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firstLine="0"/>
        <w:jc w:val="center"/>
        <w:rPr>
          <w:color w:val="1c4587"/>
          <w:sz w:val="52"/>
          <w:szCs w:val="52"/>
          <w:highlight w:val="white"/>
        </w:rPr>
      </w:pPr>
      <w:r w:rsidDel="00000000" w:rsidR="00000000" w:rsidRPr="00000000">
        <w:rPr>
          <w:color w:val="1c4587"/>
          <w:sz w:val="52"/>
          <w:szCs w:val="52"/>
          <w:highlight w:val="white"/>
          <w:rtl w:val="0"/>
        </w:rPr>
        <w:t xml:space="preserve">Mechanical Engineer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Sarah Berkover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highlight w:val="white"/>
        </w:rPr>
      </w:pPr>
      <w:r w:rsidDel="00000000" w:rsidR="00000000" w:rsidRPr="00000000">
        <w:rPr>
          <w:rtl w:val="0"/>
        </w:rPr>
        <w:t xml:space="preserve">052-773-8859    | 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sarah.berkover@gmail.com</w:t>
        </w:r>
      </w:hyperlink>
      <w:r w:rsidDel="00000000" w:rsidR="00000000" w:rsidRPr="00000000">
        <w:rPr>
          <w:rtl w:val="0"/>
        </w:rPr>
        <w:t xml:space="preserve">    |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  <w:t xml:space="preserve">    |    </w:t>
      </w:r>
      <w:r w:rsidDel="00000000" w:rsidR="00000000" w:rsidRPr="00000000">
        <w:rPr>
          <w:highlight w:val="white"/>
          <w:rtl w:val="0"/>
        </w:rPr>
        <w:t xml:space="preserve">Tel-Aviv</w:t>
      </w:r>
    </w:p>
    <w:p w:rsidR="00000000" w:rsidDel="00000000" w:rsidP="00000000" w:rsidRDefault="00000000" w:rsidRPr="00000000" w14:paraId="00000004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 years</w:t>
      </w:r>
      <w:r w:rsidDel="00000000" w:rsidR="00000000" w:rsidRPr="00000000">
        <w:rPr>
          <w:rtl w:val="0"/>
        </w:rPr>
        <w:t xml:space="preserve"> of experience as a </w:t>
      </w:r>
      <w:r w:rsidDel="00000000" w:rsidR="00000000" w:rsidRPr="00000000">
        <w:rPr>
          <w:b w:val="1"/>
          <w:rtl w:val="0"/>
        </w:rPr>
        <w:t xml:space="preserve">Mechanical Engineer </w:t>
      </w:r>
      <w:r w:rsidDel="00000000" w:rsidR="00000000" w:rsidRPr="00000000">
        <w:rPr>
          <w:rtl w:val="0"/>
        </w:rPr>
        <w:t xml:space="preserve">specializing in </w:t>
      </w:r>
      <w:r w:rsidDel="00000000" w:rsidR="00000000" w:rsidRPr="00000000">
        <w:rPr>
          <w:b w:val="1"/>
          <w:rtl w:val="0"/>
        </w:rPr>
        <w:t xml:space="preserve">hydraulics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Hands-on experience in managing </w:t>
      </w:r>
      <w:r w:rsidDel="00000000" w:rsidR="00000000" w:rsidRPr="00000000">
        <w:rPr>
          <w:b w:val="1"/>
          <w:rtl w:val="0"/>
        </w:rPr>
        <w:t xml:space="preserve">multiple projects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backlogs</w:t>
      </w:r>
      <w:r w:rsidDel="00000000" w:rsidR="00000000" w:rsidRPr="00000000">
        <w:rPr>
          <w:rtl w:val="0"/>
        </w:rPr>
        <w:t xml:space="preserve">, and</w:t>
      </w:r>
      <w:r w:rsidDel="00000000" w:rsidR="00000000" w:rsidRPr="00000000">
        <w:rPr>
          <w:b w:val="1"/>
          <w:rtl w:val="0"/>
        </w:rPr>
        <w:t xml:space="preserve"> timelines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</w:pPr>
      <w:r w:rsidDel="00000000" w:rsidR="00000000" w:rsidRPr="00000000">
        <w:rPr>
          <w:rtl w:val="0"/>
        </w:rPr>
        <w:t xml:space="preserve">Proficient in </w:t>
      </w:r>
      <w:r w:rsidDel="00000000" w:rsidR="00000000" w:rsidRPr="00000000">
        <w:rPr>
          <w:b w:val="1"/>
          <w:rtl w:val="0"/>
        </w:rPr>
        <w:t xml:space="preserve">mechanical assembly techniques</w:t>
      </w:r>
      <w:r w:rsidDel="00000000" w:rsidR="00000000" w:rsidRPr="00000000">
        <w:rPr>
          <w:rtl w:val="0"/>
        </w:rPr>
        <w:t xml:space="preserve">, including </w:t>
      </w:r>
      <w:r w:rsidDel="00000000" w:rsidR="00000000" w:rsidRPr="00000000">
        <w:rPr>
          <w:b w:val="1"/>
          <w:rtl w:val="0"/>
        </w:rPr>
        <w:t xml:space="preserve">technical drawing interpretation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tool utilization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measurements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torquing,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alignments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</w:pPr>
      <w:r w:rsidDel="00000000" w:rsidR="00000000" w:rsidRPr="00000000">
        <w:rPr>
          <w:rtl w:val="0"/>
        </w:rPr>
        <w:t xml:space="preserve">Experience in conducting </w:t>
      </w:r>
      <w:r w:rsidDel="00000000" w:rsidR="00000000" w:rsidRPr="00000000">
        <w:rPr>
          <w:b w:val="1"/>
          <w:rtl w:val="0"/>
        </w:rPr>
        <w:t xml:space="preserve">functional tests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inspections</w:t>
      </w:r>
      <w:r w:rsidDel="00000000" w:rsidR="00000000" w:rsidRPr="00000000">
        <w:rPr>
          <w:rtl w:val="0"/>
        </w:rPr>
        <w:t xml:space="preserve">, and</w:t>
      </w:r>
      <w:r w:rsidDel="00000000" w:rsidR="00000000" w:rsidRPr="00000000">
        <w:rPr>
          <w:b w:val="1"/>
          <w:rtl w:val="0"/>
        </w:rPr>
        <w:t xml:space="preserve"> measurements</w:t>
      </w:r>
      <w:r w:rsidDel="00000000" w:rsidR="00000000" w:rsidRPr="00000000">
        <w:rPr>
          <w:rtl w:val="0"/>
        </w:rPr>
        <w:t xml:space="preserve"> to ensure </w:t>
      </w:r>
      <w:r w:rsidDel="00000000" w:rsidR="00000000" w:rsidRPr="00000000">
        <w:rPr>
          <w:b w:val="1"/>
          <w:rtl w:val="0"/>
        </w:rPr>
        <w:t xml:space="preserve">product quality</w:t>
      </w:r>
      <w:r w:rsidDel="00000000" w:rsidR="00000000" w:rsidRPr="00000000">
        <w:rPr>
          <w:rtl w:val="0"/>
        </w:rPr>
        <w:t xml:space="preserve"> and compliance with </w:t>
      </w:r>
      <w:r w:rsidDel="00000000" w:rsidR="00000000" w:rsidRPr="00000000">
        <w:rPr>
          <w:b w:val="1"/>
          <w:rtl w:val="0"/>
        </w:rPr>
        <w:t xml:space="preserve">specifications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</w:pPr>
      <w:r w:rsidDel="00000000" w:rsidR="00000000" w:rsidRPr="00000000">
        <w:rPr>
          <w:rtl w:val="0"/>
        </w:rPr>
        <w:t xml:space="preserve">Interacted with other </w:t>
      </w:r>
      <w:r w:rsidDel="00000000" w:rsidR="00000000" w:rsidRPr="00000000">
        <w:rPr>
          <w:b w:val="1"/>
          <w:rtl w:val="0"/>
        </w:rPr>
        <w:t xml:space="preserve">engineering disciplines</w:t>
      </w:r>
      <w:r w:rsidDel="00000000" w:rsidR="00000000" w:rsidRPr="00000000">
        <w:rPr>
          <w:rtl w:val="0"/>
        </w:rPr>
        <w:t xml:space="preserve">, clients, and </w:t>
      </w:r>
      <w:r w:rsidDel="00000000" w:rsidR="00000000" w:rsidRPr="00000000">
        <w:rPr>
          <w:b w:val="1"/>
          <w:rtl w:val="0"/>
        </w:rPr>
        <w:t xml:space="preserve">vendors at all levels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</w:pPr>
      <w:r w:rsidDel="00000000" w:rsidR="00000000" w:rsidRPr="00000000">
        <w:rPr>
          <w:rtl w:val="0"/>
        </w:rPr>
        <w:t xml:space="preserve">Well-familiar with various </w:t>
      </w:r>
      <w:r w:rsidDel="00000000" w:rsidR="00000000" w:rsidRPr="00000000">
        <w:rPr>
          <w:b w:val="1"/>
          <w:rtl w:val="0"/>
        </w:rPr>
        <w:t xml:space="preserve">mechanical components</w:t>
      </w:r>
      <w:r w:rsidDel="00000000" w:rsidR="00000000" w:rsidRPr="00000000">
        <w:rPr>
          <w:rtl w:val="0"/>
        </w:rPr>
        <w:t xml:space="preserve">, and with</w:t>
      </w:r>
      <w:r w:rsidDel="00000000" w:rsidR="00000000" w:rsidRPr="00000000">
        <w:rPr>
          <w:b w:val="1"/>
          <w:rtl w:val="0"/>
        </w:rPr>
        <w:t xml:space="preserve"> testing equipment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b w:val="1"/>
          <w:rtl w:val="0"/>
        </w:rPr>
        <w:t xml:space="preserve">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</w:pPr>
      <w:r w:rsidDel="00000000" w:rsidR="00000000" w:rsidRPr="00000000">
        <w:rPr>
          <w:rtl w:val="0"/>
        </w:rPr>
        <w:t xml:space="preserve">Knowledge of </w:t>
      </w:r>
      <w:r w:rsidDel="00000000" w:rsidR="00000000" w:rsidRPr="00000000">
        <w:rPr>
          <w:b w:val="1"/>
          <w:rtl w:val="0"/>
        </w:rPr>
        <w:t xml:space="preserve">safety protocols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procedures</w:t>
      </w:r>
      <w:r w:rsidDel="00000000" w:rsidR="00000000" w:rsidRPr="00000000">
        <w:rPr>
          <w:rtl w:val="0"/>
        </w:rPr>
        <w:t xml:space="preserve"> in a manufacturing or assembly environment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</w:pPr>
      <w:r w:rsidDel="00000000" w:rsidR="00000000" w:rsidRPr="00000000">
        <w:rPr>
          <w:rtl w:val="0"/>
        </w:rPr>
        <w:t xml:space="preserve">Ability to </w:t>
      </w:r>
      <w:r w:rsidDel="00000000" w:rsidR="00000000" w:rsidRPr="00000000">
        <w:rPr>
          <w:b w:val="1"/>
          <w:rtl w:val="0"/>
        </w:rPr>
        <w:t xml:space="preserve">identify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troubleshoot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mechanical </w:t>
      </w:r>
      <w:r w:rsidDel="00000000" w:rsidR="00000000" w:rsidRPr="00000000">
        <w:rPr>
          <w:rtl w:val="0"/>
        </w:rPr>
        <w:t xml:space="preserve">issues and propose effective solutions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Experience in </w:t>
      </w:r>
      <w:r w:rsidDel="00000000" w:rsidR="00000000" w:rsidRPr="00000000">
        <w:rPr>
          <w:b w:val="1"/>
          <w:rtl w:val="0"/>
        </w:rPr>
        <w:t xml:space="preserve">reverse engineering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Proven experience with </w:t>
      </w:r>
      <w:r w:rsidDel="00000000" w:rsidR="00000000" w:rsidRPr="00000000">
        <w:rPr>
          <w:b w:val="1"/>
          <w:rtl w:val="0"/>
        </w:rPr>
        <w:t xml:space="preserve">Solidworks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Paro NL Software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B.Sc. Mechanical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340"/>
          <w:tab w:val="left" w:leader="none" w:pos="4840"/>
          <w:tab w:val="left" w:leader="none" w:pos="5200"/>
        </w:tabs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Full Professional Proficiency</w:t>
      </w:r>
    </w:p>
    <w:p w:rsidR="00000000" w:rsidDel="00000000" w:rsidP="00000000" w:rsidRDefault="00000000" w:rsidRPr="00000000" w14:paraId="00000011">
      <w:pPr>
        <w:spacing w:after="200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2018 - Present    </w:t>
      </w:r>
      <w:r w:rsidDel="00000000" w:rsidR="00000000" w:rsidRPr="00000000">
        <w:rPr>
          <w:b w:val="1"/>
          <w:rtl w:val="0"/>
        </w:rPr>
        <w:t xml:space="preserve">Mechanical Engineer</w:t>
      </w:r>
      <w:r w:rsidDel="00000000" w:rsidR="00000000" w:rsidRPr="00000000">
        <w:rPr>
          <w:rtl w:val="0"/>
        </w:rPr>
        <w:t xml:space="preserve">, J. Bivas Hydraulic Equipment &amp; Accessories, Kfar Kaseem 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tabs>
          <w:tab w:val="left" w:leader="none" w:pos="1400"/>
        </w:tabs>
        <w:ind w:left="720" w:hanging="360"/>
        <w:rPr/>
      </w:pPr>
      <w:r w:rsidDel="00000000" w:rsidR="00000000" w:rsidRPr="00000000">
        <w:rPr>
          <w:rtl w:val="0"/>
        </w:rPr>
        <w:t xml:space="preserve">Worked in the machine shop, taking apart </w:t>
      </w:r>
      <w:r w:rsidDel="00000000" w:rsidR="00000000" w:rsidRPr="00000000">
        <w:rPr>
          <w:b w:val="1"/>
          <w:rtl w:val="0"/>
        </w:rPr>
        <w:t xml:space="preserve">hydraulic</w:t>
      </w:r>
      <w:r w:rsidDel="00000000" w:rsidR="00000000" w:rsidRPr="00000000">
        <w:rPr>
          <w:rtl w:val="0"/>
        </w:rPr>
        <w:t xml:space="preserve"> pumps, </w:t>
      </w:r>
      <w:r w:rsidDel="00000000" w:rsidR="00000000" w:rsidRPr="00000000">
        <w:rPr>
          <w:b w:val="1"/>
          <w:rtl w:val="0"/>
        </w:rPr>
        <w:t xml:space="preserve">motors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valves</w:t>
      </w:r>
      <w:r w:rsidDel="00000000" w:rsidR="00000000" w:rsidRPr="00000000">
        <w:rPr>
          <w:rtl w:val="0"/>
        </w:rPr>
        <w:t xml:space="preserve"> and helping assemble hydraulic systems.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left" w:leader="none" w:pos="1400"/>
        </w:tabs>
        <w:ind w:left="720" w:hanging="360"/>
        <w:rPr/>
      </w:pPr>
      <w:r w:rsidDel="00000000" w:rsidR="00000000" w:rsidRPr="00000000">
        <w:rPr>
          <w:rtl w:val="0"/>
        </w:rPr>
        <w:t xml:space="preserve">Did </w:t>
      </w:r>
      <w:r w:rsidDel="00000000" w:rsidR="00000000" w:rsidRPr="00000000">
        <w:rPr>
          <w:b w:val="1"/>
          <w:rtl w:val="0"/>
        </w:rPr>
        <w:t xml:space="preserve">technical</w:t>
      </w:r>
      <w:r w:rsidDel="00000000" w:rsidR="00000000" w:rsidRPr="00000000">
        <w:rPr>
          <w:rtl w:val="0"/>
        </w:rPr>
        <w:t xml:space="preserve"> sales, </w:t>
      </w:r>
      <w:r w:rsidDel="00000000" w:rsidR="00000000" w:rsidRPr="00000000">
        <w:rPr>
          <w:b w:val="1"/>
          <w:rtl w:val="0"/>
        </w:rPr>
        <w:t xml:space="preserve">project management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manage</w:t>
      </w:r>
      <w:r w:rsidDel="00000000" w:rsidR="00000000" w:rsidRPr="00000000">
        <w:rPr>
          <w:rtl w:val="0"/>
        </w:rPr>
        <w:t xml:space="preserve"> internal product numbering.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tabs>
          <w:tab w:val="left" w:leader="none" w:pos="14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Organized </w:t>
      </w:r>
      <w:r w:rsidDel="00000000" w:rsidR="00000000" w:rsidRPr="00000000">
        <w:rPr>
          <w:b w:val="1"/>
          <w:rtl w:val="0"/>
        </w:rPr>
        <w:t xml:space="preserve">technical</w:t>
      </w:r>
      <w:r w:rsidDel="00000000" w:rsidR="00000000" w:rsidRPr="00000000">
        <w:rPr>
          <w:rtl w:val="0"/>
        </w:rPr>
        <w:t xml:space="preserve"> documents, communicate with </w:t>
      </w:r>
      <w:r w:rsidDel="00000000" w:rsidR="00000000" w:rsidRPr="00000000">
        <w:rPr>
          <w:b w:val="1"/>
          <w:rtl w:val="0"/>
        </w:rPr>
        <w:t xml:space="preserve">suppliers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customers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engineering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logistics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left" w:leader="none" w:pos="1400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Made sure to organize changes to the project and revisions, and </w:t>
      </w:r>
      <w:r w:rsidDel="00000000" w:rsidR="00000000" w:rsidRPr="00000000">
        <w:rPr>
          <w:b w:val="1"/>
          <w:rtl w:val="0"/>
        </w:rPr>
        <w:t xml:space="preserve">kept track</w:t>
      </w:r>
      <w:r w:rsidDel="00000000" w:rsidR="00000000" w:rsidRPr="00000000">
        <w:rPr>
          <w:rtl w:val="0"/>
        </w:rPr>
        <w:t xml:space="preserve"> of timelines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left" w:leader="none" w:pos="1400"/>
        </w:tabs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Worked with </w:t>
      </w:r>
      <w:r w:rsidDel="00000000" w:rsidR="00000000" w:rsidRPr="00000000">
        <w:rPr>
          <w:b w:val="1"/>
          <w:rtl w:val="0"/>
        </w:rPr>
        <w:t xml:space="preserve">Solidworks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Paro NL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leader="none" w:pos="1400"/>
        </w:tabs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Finding equivalent</w:t>
      </w:r>
      <w:r w:rsidDel="00000000" w:rsidR="00000000" w:rsidRPr="00000000">
        <w:rPr>
          <w:b w:val="1"/>
          <w:highlight w:val="white"/>
          <w:rtl w:val="0"/>
        </w:rPr>
        <w:t xml:space="preserve"> pumps</w:t>
      </w:r>
      <w:r w:rsidDel="00000000" w:rsidR="00000000" w:rsidRPr="00000000">
        <w:rPr>
          <w:highlight w:val="white"/>
          <w:rtl w:val="0"/>
        </w:rPr>
        <w:t xml:space="preserve">/</w:t>
      </w:r>
      <w:r w:rsidDel="00000000" w:rsidR="00000000" w:rsidRPr="00000000">
        <w:rPr>
          <w:b w:val="1"/>
          <w:highlight w:val="white"/>
          <w:rtl w:val="0"/>
        </w:rPr>
        <w:t xml:space="preserve">motors</w:t>
      </w:r>
      <w:r w:rsidDel="00000000" w:rsidR="00000000" w:rsidRPr="00000000">
        <w:rPr>
          <w:highlight w:val="white"/>
          <w:rtl w:val="0"/>
        </w:rPr>
        <w:t xml:space="preserve">/</w:t>
      </w:r>
      <w:r w:rsidDel="00000000" w:rsidR="00000000" w:rsidRPr="00000000">
        <w:rPr>
          <w:b w:val="1"/>
          <w:highlight w:val="white"/>
          <w:rtl w:val="0"/>
        </w:rPr>
        <w:t xml:space="preserve">valves</w:t>
      </w:r>
      <w:r w:rsidDel="00000000" w:rsidR="00000000" w:rsidRPr="00000000">
        <w:rPr>
          <w:highlight w:val="white"/>
          <w:rtl w:val="0"/>
        </w:rPr>
        <w:t xml:space="preserve"> from our stock.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left" w:leader="none" w:pos="1400"/>
        </w:tabs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Finding the </w:t>
      </w:r>
      <w:r w:rsidDel="00000000" w:rsidR="00000000" w:rsidRPr="00000000">
        <w:rPr>
          <w:b w:val="1"/>
          <w:highlight w:val="white"/>
          <w:rtl w:val="0"/>
        </w:rPr>
        <w:t xml:space="preserve">technical catalog </w:t>
      </w:r>
      <w:r w:rsidDel="00000000" w:rsidR="00000000" w:rsidRPr="00000000">
        <w:rPr>
          <w:highlight w:val="white"/>
          <w:rtl w:val="0"/>
        </w:rPr>
        <w:t xml:space="preserve">of the manufacturer of the customer’s part and then looking through our catalogs for the equivalent part.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leader="none" w:pos="1400"/>
        </w:tabs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Make sure the </w:t>
      </w:r>
      <w:r w:rsidDel="00000000" w:rsidR="00000000" w:rsidRPr="00000000">
        <w:rPr>
          <w:b w:val="1"/>
          <w:highlight w:val="white"/>
          <w:rtl w:val="0"/>
        </w:rPr>
        <w:t xml:space="preserve">speed, torque, pressure, flow rate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physical body </w:t>
      </w:r>
      <w:r w:rsidDel="00000000" w:rsidR="00000000" w:rsidRPr="00000000">
        <w:rPr>
          <w:highlight w:val="white"/>
          <w:rtl w:val="0"/>
        </w:rPr>
        <w:t xml:space="preserve">of the </w:t>
      </w:r>
      <w:r w:rsidDel="00000000" w:rsidR="00000000" w:rsidRPr="00000000">
        <w:rPr>
          <w:b w:val="1"/>
          <w:highlight w:val="white"/>
          <w:rtl w:val="0"/>
        </w:rPr>
        <w:t xml:space="preserve">motor</w:t>
      </w:r>
      <w:r w:rsidDel="00000000" w:rsidR="00000000" w:rsidRPr="00000000">
        <w:rPr>
          <w:highlight w:val="white"/>
          <w:rtl w:val="0"/>
        </w:rPr>
        <w:t xml:space="preserve"> are all equivalent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leader="none" w:pos="1400"/>
        </w:tabs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</w:t>
      </w:r>
      <w:r w:rsidDel="00000000" w:rsidR="00000000" w:rsidRPr="00000000">
        <w:rPr>
          <w:b w:val="1"/>
          <w:highlight w:val="white"/>
          <w:rtl w:val="0"/>
        </w:rPr>
        <w:t xml:space="preserve">manage</w:t>
      </w:r>
      <w:r w:rsidDel="00000000" w:rsidR="00000000" w:rsidRPr="00000000">
        <w:rPr>
          <w:highlight w:val="white"/>
          <w:rtl w:val="0"/>
        </w:rPr>
        <w:t xml:space="preserve"> and create internal part numbers that allow equivalent parts from different manufacturers to come up together on internal searches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1400"/>
        </w:tabs>
        <w:spacing w:after="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b w:val="1"/>
          <w:highlight w:val="white"/>
          <w:rtl w:val="0"/>
        </w:rPr>
        <w:t xml:space="preserve">Reverse engineer valves</w:t>
      </w:r>
      <w:r w:rsidDel="00000000" w:rsidR="00000000" w:rsidRPr="00000000">
        <w:rPr>
          <w:highlight w:val="white"/>
          <w:rtl w:val="0"/>
        </w:rPr>
        <w:t xml:space="preserve"> for cranes to replace parts that may have been stolen or are otherwise unknown.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1400"/>
        </w:tabs>
        <w:spacing w:after="200" w:lineRule="auto"/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Technical support for </w:t>
      </w:r>
      <w:r w:rsidDel="00000000" w:rsidR="00000000" w:rsidRPr="00000000">
        <w:rPr>
          <w:b w:val="1"/>
          <w:highlight w:val="white"/>
          <w:rtl w:val="0"/>
        </w:rPr>
        <w:t xml:space="preserve">Danfoss Power Solutions</w:t>
      </w:r>
    </w:p>
    <w:p w:rsidR="00000000" w:rsidDel="00000000" w:rsidP="00000000" w:rsidRDefault="00000000" w:rsidRPr="00000000" w14:paraId="0000001E">
      <w:pPr>
        <w:tabs>
          <w:tab w:val="left" w:leader="none" w:pos="1400"/>
        </w:tabs>
        <w:spacing w:after="200" w:lineRule="auto"/>
        <w:rPr/>
      </w:pPr>
      <w:r w:rsidDel="00000000" w:rsidR="00000000" w:rsidRPr="00000000">
        <w:rPr>
          <w:rtl w:val="0"/>
        </w:rPr>
        <w:t xml:space="preserve">2017    </w:t>
      </w:r>
      <w:r w:rsidDel="00000000" w:rsidR="00000000" w:rsidRPr="00000000">
        <w:rPr>
          <w:b w:val="1"/>
          <w:rtl w:val="0"/>
        </w:rPr>
        <w:t xml:space="preserve">Mechanical Engineer</w:t>
      </w:r>
      <w:r w:rsidDel="00000000" w:rsidR="00000000" w:rsidRPr="00000000">
        <w:rPr>
          <w:rtl w:val="0"/>
        </w:rPr>
        <w:t xml:space="preserve">, Fast Laser Group, Hod Hasharon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Designed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manufactured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mechanical</w:t>
      </w:r>
      <w:r w:rsidDel="00000000" w:rsidR="00000000" w:rsidRPr="00000000">
        <w:rPr>
          <w:rtl w:val="0"/>
        </w:rPr>
        <w:t xml:space="preserve"> parts for fiber optic units and managed stock and storage facility.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before="200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spacing w:after="200" w:lineRule="auto"/>
        <w:rPr/>
      </w:pPr>
      <w:r w:rsidDel="00000000" w:rsidR="00000000" w:rsidRPr="00000000">
        <w:rPr>
          <w:rtl w:val="0"/>
        </w:rPr>
        <w:t xml:space="preserve">2011 - 2016    </w:t>
      </w:r>
      <w:r w:rsidDel="00000000" w:rsidR="00000000" w:rsidRPr="00000000">
        <w:rPr>
          <w:b w:val="1"/>
          <w:rtl w:val="0"/>
        </w:rPr>
        <w:t xml:space="preserve">B.Sc. Mechanical Engineer</w:t>
      </w:r>
      <w:r w:rsidDel="00000000" w:rsidR="00000000" w:rsidRPr="00000000">
        <w:rPr>
          <w:rtl w:val="0"/>
        </w:rPr>
        <w:t xml:space="preserve">, Azrieli College of Engineering, Jerusalem</w:t>
      </w:r>
    </w:p>
    <w:p w:rsidR="00000000" w:rsidDel="00000000" w:rsidP="00000000" w:rsidRDefault="00000000" w:rsidRPr="00000000" w14:paraId="00000022">
      <w:pPr>
        <w:spacing w:after="200" w:lineRule="auto"/>
        <w:rPr/>
      </w:pPr>
      <w:r w:rsidDel="00000000" w:rsidR="00000000" w:rsidRPr="00000000">
        <w:rPr>
          <w:rtl w:val="0"/>
        </w:rPr>
        <w:t xml:space="preserve">2007 - 2009    </w:t>
      </w:r>
      <w:r w:rsidDel="00000000" w:rsidR="00000000" w:rsidRPr="00000000">
        <w:rPr>
          <w:b w:val="1"/>
          <w:rtl w:val="0"/>
        </w:rPr>
        <w:t xml:space="preserve">Middle College Program</w:t>
      </w:r>
      <w:r w:rsidDel="00000000" w:rsidR="00000000" w:rsidRPr="00000000">
        <w:rPr>
          <w:rtl w:val="0"/>
        </w:rPr>
        <w:t xml:space="preserve">, Foothill Community College, Los Altos, California</w:t>
      </w:r>
    </w:p>
    <w:p w:rsidR="00000000" w:rsidDel="00000000" w:rsidP="00000000" w:rsidRDefault="00000000" w:rsidRPr="00000000" w14:paraId="00000023">
      <w:pPr>
        <w:spacing w:after="200" w:lineRule="auto"/>
        <w:rPr/>
      </w:pPr>
      <w:r w:rsidDel="00000000" w:rsidR="00000000" w:rsidRPr="00000000">
        <w:rPr>
          <w:rtl w:val="0"/>
        </w:rPr>
        <w:t xml:space="preserve">2005 - 2009    </w:t>
      </w:r>
      <w:r w:rsidDel="00000000" w:rsidR="00000000" w:rsidRPr="00000000">
        <w:rPr>
          <w:b w:val="1"/>
          <w:rtl w:val="0"/>
        </w:rPr>
        <w:t xml:space="preserve">Student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Palo Alto High School</w:t>
      </w:r>
      <w:r w:rsidDel="00000000" w:rsidR="00000000" w:rsidRPr="00000000">
        <w:rPr>
          <w:rtl w:val="0"/>
        </w:rPr>
        <w:t xml:space="preserve">, Palo Alto, California, USA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tabs>
          <w:tab w:val="left" w:leader="none" w:pos="1400"/>
        </w:tabs>
        <w:ind w:left="720" w:hanging="360"/>
        <w:rPr/>
      </w:pPr>
      <w:r w:rsidDel="00000000" w:rsidR="00000000" w:rsidRPr="00000000">
        <w:rPr>
          <w:rtl w:val="0"/>
        </w:rPr>
        <w:t xml:space="preserve">MIT Lemelson Grant, MIT, Boston, Massachusetts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left" w:leader="none" w:pos="1400"/>
        </w:tabs>
        <w:ind w:left="720" w:hanging="360"/>
        <w:rPr/>
      </w:pPr>
      <w:r w:rsidDel="00000000" w:rsidR="00000000" w:rsidRPr="00000000">
        <w:rPr>
          <w:rtl w:val="0"/>
        </w:rPr>
        <w:t xml:space="preserve">FIRST Robotics Competition: mechanics team co-captain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tabs>
          <w:tab w:val="left" w:leader="none" w:pos="1400"/>
        </w:tabs>
        <w:spacing w:after="200" w:lineRule="auto"/>
        <w:ind w:left="720" w:hanging="360"/>
        <w:rPr/>
      </w:pPr>
      <w:r w:rsidDel="00000000" w:rsidR="00000000" w:rsidRPr="00000000">
        <w:rPr>
          <w:rtl w:val="0"/>
        </w:rPr>
        <w:t xml:space="preserve">TIG welding and basic machining</w:t>
      </w:r>
    </w:p>
    <w:p w:rsidR="00000000" w:rsidDel="00000000" w:rsidP="00000000" w:rsidRDefault="00000000" w:rsidRPr="00000000" w14:paraId="00000027">
      <w:pPr>
        <w:tabs>
          <w:tab w:val="left" w:leader="none" w:pos="1400"/>
        </w:tabs>
        <w:spacing w:after="200" w:lineRule="auto"/>
        <w:rPr>
          <w:highlight w:val="yellow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1400"/>
        </w:tabs>
        <w:spacing w:after="20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Solidworks, Paro NL, Machine shop, </w:t>
      </w:r>
      <w:r w:rsidDel="00000000" w:rsidR="00000000" w:rsidRPr="00000000">
        <w:rPr>
          <w:b w:val="1"/>
          <w:sz w:val="21"/>
          <w:szCs w:val="21"/>
          <w:rtl w:val="0"/>
        </w:rPr>
        <w:t xml:space="preserve">PDM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LabVIEW, Plus +1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1400"/>
        </w:tabs>
        <w:spacing w:after="200" w:lineRule="auto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National Service</w:t>
      </w:r>
    </w:p>
    <w:p w:rsidR="00000000" w:rsidDel="00000000" w:rsidP="00000000" w:rsidRDefault="00000000" w:rsidRPr="00000000" w14:paraId="0000002A">
      <w:pPr>
        <w:tabs>
          <w:tab w:val="left" w:leader="none" w:pos="1400"/>
        </w:tabs>
        <w:spacing w:after="200" w:lineRule="auto"/>
        <w:rPr/>
      </w:pPr>
      <w:r w:rsidDel="00000000" w:rsidR="00000000" w:rsidRPr="00000000">
        <w:rPr>
          <w:rtl w:val="0"/>
        </w:rPr>
        <w:t xml:space="preserve">2010 - 2011    Bat Sherut, Bloomfield Science Museum Jerusalem</w:t>
      </w:r>
    </w:p>
    <w:p w:rsidR="00000000" w:rsidDel="00000000" w:rsidP="00000000" w:rsidRDefault="00000000" w:rsidRPr="00000000" w14:paraId="0000002B">
      <w:pPr>
        <w:tabs>
          <w:tab w:val="left" w:leader="none" w:pos="1400"/>
        </w:tabs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2C">
      <w:pPr>
        <w:tabs>
          <w:tab w:val="left" w:leader="none" w:pos="340"/>
          <w:tab w:val="left" w:leader="none" w:pos="4840"/>
          <w:tab w:val="left" w:leader="none" w:pos="5200"/>
        </w:tabs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Fluent    |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Native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h.berkover@gmail.com" TargetMode="External"/><Relationship Id="rId7" Type="http://schemas.openxmlformats.org/officeDocument/2006/relationships/hyperlink" Target="https://www.linkedin.com/in/sarah-berkover-219557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