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3" w:rsidRPr="00FA09B3" w:rsidRDefault="00F64E13" w:rsidP="00F64E13">
      <w:pPr>
        <w:spacing w:line="240" w:lineRule="auto"/>
        <w:jc w:val="center"/>
        <w:rPr>
          <w:b/>
          <w:bCs/>
          <w:szCs w:val="28"/>
          <w:rtl/>
        </w:rPr>
      </w:pPr>
      <w:r w:rsidRPr="00FA09B3">
        <w:rPr>
          <w:b/>
          <w:bCs/>
          <w:sz w:val="36"/>
          <w:szCs w:val="44"/>
          <w:rtl/>
        </w:rPr>
        <w:t>מדינת ישראל</w:t>
      </w:r>
    </w:p>
    <w:p w:rsidR="00F64E13" w:rsidRPr="00655379" w:rsidRDefault="00F64E13" w:rsidP="00F64E13">
      <w:pPr>
        <w:spacing w:line="240" w:lineRule="auto"/>
        <w:jc w:val="center"/>
        <w:rPr>
          <w:b/>
          <w:bCs/>
          <w:rtl/>
        </w:rPr>
      </w:pPr>
      <w:r w:rsidRPr="00FA09B3">
        <w:rPr>
          <w:b/>
          <w:bCs/>
          <w:szCs w:val="28"/>
          <w:rtl/>
        </w:rPr>
        <w:t>משרד המשפטים</w:t>
      </w:r>
    </w:p>
    <w:p w:rsidR="00A50631" w:rsidRDefault="00A50631" w:rsidP="00F64E13">
      <w:pPr>
        <w:tabs>
          <w:tab w:val="left" w:pos="5786"/>
          <w:tab w:val="left" w:pos="6146"/>
        </w:tabs>
        <w:spacing w:before="240"/>
        <w:rPr>
          <w:sz w:val="24"/>
          <w:rtl/>
        </w:rPr>
      </w:pPr>
      <w:r>
        <w:rPr>
          <w:rFonts w:hint="cs"/>
          <w:b/>
          <w:bCs/>
          <w:sz w:val="24"/>
          <w:rtl/>
        </w:rPr>
        <w:t xml:space="preserve">                                                                       </w:t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businessunit.tnufa_longname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פרקליטות מחוז חיפה - אזרחי</w:t>
      </w:r>
      <w:r>
        <w:rPr>
          <w:b/>
          <w:bCs/>
          <w:sz w:val="24"/>
          <w:rtl/>
        </w:rPr>
        <w:fldChar w:fldCharType="end"/>
      </w:r>
      <w:r w:rsidR="00F64E13" w:rsidRPr="00655379">
        <w:rPr>
          <w:rFonts w:hint="cs"/>
          <w:sz w:val="24"/>
          <w:rtl/>
        </w:rPr>
        <w:tab/>
      </w:r>
    </w:p>
    <w:p w:rsidR="00F64E13" w:rsidRPr="00655379" w:rsidRDefault="00A50631" w:rsidP="00A50631">
      <w:pPr>
        <w:tabs>
          <w:tab w:val="left" w:pos="5786"/>
          <w:tab w:val="left" w:pos="6146"/>
        </w:tabs>
        <w:spacing w:before="240"/>
        <w:rPr>
          <w:sz w:val="24"/>
          <w:rtl/>
        </w:rPr>
      </w:pPr>
      <w:r>
        <w:rPr>
          <w:rFonts w:hint="cs"/>
          <w:sz w:val="24"/>
          <w:rtl/>
        </w:rPr>
        <w:t xml:space="preserve">                                                                                                         </w:t>
      </w:r>
      <w:r w:rsidR="00F64E13" w:rsidRPr="00655379">
        <w:rPr>
          <w:rFonts w:hint="cs"/>
          <w:sz w:val="24"/>
          <w:rtl/>
        </w:rPr>
        <w:t>תאריך:</w:t>
      </w:r>
      <w:r w:rsidR="00F64E13" w:rsidRPr="00655379">
        <w:rPr>
          <w:rFonts w:hint="cs"/>
          <w:sz w:val="24"/>
          <w:rtl/>
        </w:rPr>
        <w:tab/>
      </w:r>
      <w:r>
        <w:rPr>
          <w:sz w:val="24"/>
          <w:rtl/>
        </w:rPr>
        <w:fldChar w:fldCharType="begin"/>
      </w:r>
      <w:r>
        <w:rPr>
          <w:sz w:val="24"/>
          <w:rtl/>
        </w:rPr>
        <w:instrText xml:space="preserve"> </w:instrText>
      </w:r>
      <w:r>
        <w:rPr>
          <w:sz w:val="24"/>
        </w:rPr>
        <w:instrText>DOCPROPERTY tnufa_calc_createdonhebrew \* MERGEFORMAT</w:instrText>
      </w:r>
      <w:r>
        <w:rPr>
          <w:sz w:val="24"/>
          <w:rtl/>
        </w:rPr>
        <w:instrText xml:space="preserve"> </w:instrText>
      </w:r>
      <w:r>
        <w:rPr>
          <w:sz w:val="24"/>
          <w:rtl/>
        </w:rPr>
        <w:fldChar w:fldCharType="separate"/>
      </w:r>
      <w:r>
        <w:rPr>
          <w:sz w:val="24"/>
          <w:rtl/>
        </w:rPr>
        <w:t>כ"ט בניסן תש"פ</w:t>
      </w:r>
      <w:r>
        <w:rPr>
          <w:sz w:val="24"/>
          <w:rtl/>
        </w:rPr>
        <w:fldChar w:fldCharType="end"/>
      </w:r>
    </w:p>
    <w:p w:rsidR="00F64E13" w:rsidRPr="00655379" w:rsidRDefault="00F64E13" w:rsidP="00A50631">
      <w:pPr>
        <w:tabs>
          <w:tab w:val="left" w:pos="1469"/>
        </w:tabs>
        <w:rPr>
          <w:sz w:val="24"/>
          <w:rtl/>
        </w:rPr>
      </w:pP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</w:r>
      <w:r w:rsidR="00A50631">
        <w:rPr>
          <w:sz w:val="24"/>
          <w:rtl/>
        </w:rPr>
        <w:fldChar w:fldCharType="begin"/>
      </w:r>
      <w:r w:rsidR="00A50631">
        <w:rPr>
          <w:sz w:val="24"/>
          <w:rtl/>
        </w:rPr>
        <w:instrText xml:space="preserve"> </w:instrText>
      </w:r>
      <w:r w:rsidR="00A50631">
        <w:rPr>
          <w:sz w:val="24"/>
        </w:rPr>
        <w:instrText>DOCPROPERTY tnufa_calc_createdon \* MERGEFORMAT</w:instrText>
      </w:r>
      <w:r w:rsidR="00A50631">
        <w:rPr>
          <w:sz w:val="24"/>
          <w:rtl/>
        </w:rPr>
        <w:instrText xml:space="preserve"> </w:instrText>
      </w:r>
      <w:r w:rsidR="00A50631">
        <w:rPr>
          <w:sz w:val="24"/>
          <w:rtl/>
        </w:rPr>
        <w:fldChar w:fldCharType="separate"/>
      </w:r>
      <w:r>
        <w:rPr>
          <w:sz w:val="24"/>
          <w:rtl/>
        </w:rPr>
        <w:t>23 באפריל 2020</w:t>
      </w:r>
      <w:r w:rsidR="00A50631">
        <w:rPr>
          <w:sz w:val="24"/>
          <w:rtl/>
        </w:rPr>
        <w:fldChar w:fldCharType="end"/>
      </w:r>
    </w:p>
    <w:p w:rsidR="00F64E13" w:rsidRPr="00655379" w:rsidRDefault="00F64E13" w:rsidP="00A50631">
      <w:pPr>
        <w:tabs>
          <w:tab w:val="left" w:pos="5246"/>
          <w:tab w:val="left" w:pos="5786"/>
          <w:tab w:val="left" w:pos="6146"/>
        </w:tabs>
        <w:rPr>
          <w:sz w:val="24"/>
          <w:rtl/>
        </w:rPr>
      </w:pP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  <w:t xml:space="preserve">מספרנו: </w:t>
      </w:r>
      <w:r w:rsidR="00A50631">
        <w:rPr>
          <w:sz w:val="24"/>
          <w:rtl/>
        </w:rPr>
        <w:fldChar w:fldCharType="begin"/>
      </w:r>
      <w:r w:rsidR="00A50631">
        <w:rPr>
          <w:sz w:val="24"/>
          <w:rtl/>
        </w:rPr>
        <w:instrText xml:space="preserve"> </w:instrText>
      </w:r>
      <w:r w:rsidR="00A50631">
        <w:rPr>
          <w:sz w:val="24"/>
        </w:rPr>
        <w:instrText>DOCPROPERTY account.accountnumber \* MERGEFORMAT</w:instrText>
      </w:r>
      <w:r w:rsidR="00A50631">
        <w:rPr>
          <w:sz w:val="24"/>
          <w:rtl/>
        </w:rPr>
        <w:instrText xml:space="preserve"> </w:instrText>
      </w:r>
      <w:r w:rsidR="00A50631">
        <w:rPr>
          <w:sz w:val="24"/>
          <w:rtl/>
        </w:rPr>
        <w:fldChar w:fldCharType="separate"/>
      </w:r>
      <w:r>
        <w:rPr>
          <w:sz w:val="24"/>
          <w:rtl/>
        </w:rPr>
        <w:t>52/00003237/15</w:t>
      </w:r>
      <w:r w:rsidR="00A50631">
        <w:rPr>
          <w:sz w:val="24"/>
          <w:rtl/>
        </w:rPr>
        <w:fldChar w:fldCharType="end"/>
      </w:r>
    </w:p>
    <w:p w:rsidR="00F64E13" w:rsidRPr="00655379" w:rsidRDefault="00F64E13" w:rsidP="00F64E13">
      <w:pPr>
        <w:tabs>
          <w:tab w:val="left" w:pos="5246"/>
          <w:tab w:val="left" w:pos="5786"/>
          <w:tab w:val="left" w:pos="6146"/>
        </w:tabs>
        <w:rPr>
          <w:sz w:val="24"/>
          <w:rtl/>
        </w:rPr>
      </w:pPr>
      <w:r w:rsidRPr="00655379">
        <w:rPr>
          <w:sz w:val="24"/>
          <w:rtl/>
        </w:rPr>
        <w:tab/>
      </w:r>
      <w:r w:rsidRPr="00655379">
        <w:rPr>
          <w:rFonts w:hint="cs"/>
          <w:sz w:val="24"/>
          <w:rtl/>
        </w:rPr>
        <w:tab/>
        <w:t>מספרכם:</w:t>
      </w:r>
      <w:r w:rsidRPr="00655379">
        <w:rPr>
          <w:sz w:val="24"/>
          <w:rtl/>
        </w:rPr>
        <w:tab/>
      </w:r>
    </w:p>
    <w:p w:rsidR="00F64E13" w:rsidRPr="00655379" w:rsidRDefault="00F64E13" w:rsidP="00F64E13">
      <w:pPr>
        <w:tabs>
          <w:tab w:val="left" w:pos="5246"/>
          <w:tab w:val="left" w:pos="5786"/>
          <w:tab w:val="left" w:pos="6146"/>
        </w:tabs>
        <w:rPr>
          <w:sz w:val="24"/>
          <w:rtl/>
        </w:rPr>
      </w:pPr>
      <w:r w:rsidRPr="00655379">
        <w:rPr>
          <w:rFonts w:hint="cs"/>
          <w:sz w:val="24"/>
          <w:rtl/>
        </w:rPr>
        <w:tab/>
      </w:r>
      <w:r w:rsidRPr="00655379">
        <w:rPr>
          <w:rFonts w:hint="cs"/>
          <w:sz w:val="24"/>
          <w:rtl/>
        </w:rPr>
        <w:tab/>
        <w:t>באמצעות פקס': .......</w:t>
      </w:r>
    </w:p>
    <w:p w:rsidR="00F64E13" w:rsidRDefault="00F64E13" w:rsidP="00F64E13">
      <w:pPr>
        <w:rPr>
          <w:b/>
          <w:bCs/>
          <w:sz w:val="24"/>
          <w:rtl/>
        </w:rPr>
      </w:pPr>
      <w:r w:rsidRPr="00655379">
        <w:rPr>
          <w:rFonts w:hint="cs"/>
          <w:b/>
          <w:bCs/>
          <w:sz w:val="24"/>
          <w:rtl/>
        </w:rPr>
        <w:t>לכבוד</w:t>
      </w:r>
    </w:p>
    <w:p w:rsidR="00891BA2" w:rsidRDefault="00891BA2" w:rsidP="00F64E13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מר _______ - חשב משרד החקלאות</w:t>
      </w:r>
    </w:p>
    <w:p w:rsidR="00891BA2" w:rsidRDefault="00891BA2" w:rsidP="00F64E13">
      <w:pPr>
        <w:rPr>
          <w:b/>
          <w:bCs/>
          <w:sz w:val="24"/>
          <w:rtl/>
        </w:rPr>
      </w:pPr>
    </w:p>
    <w:p w:rsidR="00F64E13" w:rsidRPr="00655379" w:rsidRDefault="00891BA2" w:rsidP="00891BA2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שלום רב,</w:t>
      </w:r>
      <w:r w:rsidR="00F64E13" w:rsidRPr="00655379">
        <w:rPr>
          <w:b/>
          <w:bCs/>
          <w:sz w:val="24"/>
          <w:rtl/>
        </w:rPr>
        <w:fldChar w:fldCharType="begin"/>
      </w:r>
      <w:r w:rsidR="00F64E13" w:rsidRPr="00655379">
        <w:rPr>
          <w:b/>
          <w:bCs/>
          <w:sz w:val="24"/>
          <w:rtl/>
        </w:rPr>
        <w:instrText xml:space="preserve"> </w:instrText>
      </w:r>
      <w:r w:rsidR="00F64E13" w:rsidRPr="00655379">
        <w:rPr>
          <w:rFonts w:hint="cs"/>
          <w:b/>
          <w:bCs/>
          <w:sz w:val="24"/>
        </w:rPr>
        <w:instrText>DOCPROPERTY tnufa_addressee \* MERGEFORMAT</w:instrText>
      </w:r>
      <w:r w:rsidR="00F64E13" w:rsidRPr="00655379">
        <w:rPr>
          <w:b/>
          <w:bCs/>
          <w:sz w:val="24"/>
          <w:rtl/>
        </w:rPr>
        <w:instrText xml:space="preserve"> </w:instrText>
      </w:r>
      <w:r w:rsidR="00F64E13" w:rsidRPr="00655379">
        <w:rPr>
          <w:b/>
          <w:bCs/>
          <w:sz w:val="24"/>
          <w:rtl/>
        </w:rPr>
        <w:fldChar w:fldCharType="end"/>
      </w:r>
    </w:p>
    <w:p w:rsidR="00F64E13" w:rsidRPr="00FA09B3" w:rsidRDefault="00F64E13" w:rsidP="00A50631">
      <w:pPr>
        <w:pStyle w:val="1"/>
        <w:jc w:val="center"/>
        <w:rPr>
          <w:sz w:val="24"/>
          <w:szCs w:val="24"/>
          <w:rtl/>
        </w:rPr>
      </w:pPr>
      <w:r w:rsidRPr="00FA09B3">
        <w:rPr>
          <w:rFonts w:hint="cs"/>
          <w:sz w:val="24"/>
          <w:szCs w:val="24"/>
          <w:u w:val="none"/>
          <w:rtl/>
        </w:rPr>
        <w:t>הנדון:</w:t>
      </w:r>
      <w:r w:rsidRPr="00FA09B3">
        <w:rPr>
          <w:rFonts w:hint="cs"/>
          <w:sz w:val="24"/>
          <w:szCs w:val="24"/>
          <w:rtl/>
        </w:rPr>
        <w:t xml:space="preserve"> </w:t>
      </w:r>
      <w:r w:rsidR="00A50631">
        <w:rPr>
          <w:sz w:val="24"/>
          <w:szCs w:val="24"/>
          <w:rtl/>
        </w:rPr>
        <w:fldChar w:fldCharType="begin"/>
      </w:r>
      <w:r w:rsidR="00A50631">
        <w:rPr>
          <w:sz w:val="24"/>
          <w:szCs w:val="24"/>
          <w:rtl/>
        </w:rPr>
        <w:instrText xml:space="preserve"> </w:instrText>
      </w:r>
      <w:r w:rsidR="00A50631">
        <w:rPr>
          <w:sz w:val="24"/>
          <w:szCs w:val="24"/>
        </w:rPr>
        <w:instrText>DOCPROPERTY account.tnufa_bamacasetypeid \* MERGEFORMAT</w:instrText>
      </w:r>
      <w:r w:rsidR="00A50631">
        <w:rPr>
          <w:sz w:val="24"/>
          <w:szCs w:val="24"/>
          <w:rtl/>
        </w:rPr>
        <w:instrText xml:space="preserve"> </w:instrText>
      </w:r>
      <w:r w:rsidR="00A50631"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t>ת"א</w:t>
      </w:r>
      <w:r w:rsidR="00A50631">
        <w:rPr>
          <w:sz w:val="24"/>
          <w:szCs w:val="24"/>
          <w:rtl/>
        </w:rPr>
        <w:fldChar w:fldCharType="end"/>
      </w:r>
      <w:r w:rsidRPr="00FA09B3">
        <w:rPr>
          <w:rFonts w:hint="cs"/>
          <w:sz w:val="24"/>
          <w:szCs w:val="24"/>
          <w:rtl/>
        </w:rPr>
        <w:t xml:space="preserve"> </w:t>
      </w:r>
      <w:r w:rsidR="00A50631">
        <w:rPr>
          <w:sz w:val="24"/>
          <w:szCs w:val="24"/>
          <w:rtl/>
        </w:rPr>
        <w:fldChar w:fldCharType="begin"/>
      </w:r>
      <w:r w:rsidR="00A50631">
        <w:rPr>
          <w:sz w:val="24"/>
          <w:szCs w:val="24"/>
          <w:rtl/>
        </w:rPr>
        <w:instrText xml:space="preserve"> </w:instrText>
      </w:r>
      <w:r w:rsidR="00A50631">
        <w:rPr>
          <w:sz w:val="24"/>
          <w:szCs w:val="24"/>
        </w:rPr>
        <w:instrText>DOCPROPERTY account.tnufa_courtcasenumber \* MERGEFORMAT</w:instrText>
      </w:r>
      <w:r w:rsidR="00A50631">
        <w:rPr>
          <w:sz w:val="24"/>
          <w:szCs w:val="24"/>
          <w:rtl/>
        </w:rPr>
        <w:instrText xml:space="preserve"> </w:instrText>
      </w:r>
      <w:r w:rsidR="00A50631"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t>19391-10-15</w:t>
      </w:r>
      <w:r w:rsidR="00A50631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</w:t>
      </w:r>
      <w:r w:rsidR="00A50631">
        <w:rPr>
          <w:sz w:val="24"/>
          <w:szCs w:val="24"/>
          <w:rtl/>
        </w:rPr>
        <w:fldChar w:fldCharType="begin"/>
      </w:r>
      <w:r w:rsidR="00A50631">
        <w:rPr>
          <w:sz w:val="24"/>
          <w:szCs w:val="24"/>
          <w:rtl/>
        </w:rPr>
        <w:instrText xml:space="preserve"> </w:instrText>
      </w:r>
      <w:r w:rsidR="00A50631">
        <w:rPr>
          <w:sz w:val="24"/>
          <w:szCs w:val="24"/>
        </w:rPr>
        <w:instrText>DOCPROPERTY tnufa_calc_firstelementpositiona \* MERGEFORMAT</w:instrText>
      </w:r>
      <w:r w:rsidR="00A50631">
        <w:rPr>
          <w:sz w:val="24"/>
          <w:szCs w:val="24"/>
          <w:rtl/>
        </w:rPr>
        <w:instrText xml:space="preserve"> </w:instrText>
      </w:r>
      <w:r w:rsidR="00A50631"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t>שלום בטיטו</w:t>
      </w:r>
      <w:r w:rsidR="00A50631">
        <w:rPr>
          <w:sz w:val="24"/>
          <w:szCs w:val="24"/>
          <w:rtl/>
        </w:rPr>
        <w:fldChar w:fldCharType="end"/>
      </w:r>
      <w:r w:rsidR="00A50631">
        <w:rPr>
          <w:rFonts w:hint="cs"/>
          <w:sz w:val="24"/>
          <w:szCs w:val="24"/>
          <w:rtl/>
        </w:rPr>
        <w:t xml:space="preserve"> </w:t>
      </w:r>
      <w:r w:rsidRPr="00FA09B3">
        <w:rPr>
          <w:rFonts w:hint="cs"/>
          <w:sz w:val="24"/>
          <w:szCs w:val="24"/>
          <w:rtl/>
        </w:rPr>
        <w:t xml:space="preserve">נ' </w:t>
      </w:r>
      <w:r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</w:rPr>
        <w:instrText>DOCPROPERTY tnufa_calc_firstelementpositionb \* MERGEFORMAT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  <w:fldChar w:fldCharType="separate"/>
      </w:r>
      <w:r>
        <w:rPr>
          <w:sz w:val="24"/>
          <w:szCs w:val="24"/>
          <w:rtl/>
        </w:rPr>
        <w:t>משרד החקלאות ופיתוח הכפר</w:t>
      </w:r>
      <w:r>
        <w:rPr>
          <w:sz w:val="24"/>
          <w:szCs w:val="24"/>
          <w:rtl/>
        </w:rPr>
        <w:fldChar w:fldCharType="end"/>
      </w:r>
    </w:p>
    <w:p w:rsidR="00F64E13" w:rsidRDefault="00891BA2" w:rsidP="00B4353D">
      <w:pPr>
        <w:pStyle w:val="affb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before="240"/>
        <w:rPr>
          <w:sz w:val="24"/>
        </w:rPr>
      </w:pPr>
      <w:r>
        <w:rPr>
          <w:rFonts w:hint="cs"/>
          <w:sz w:val="24"/>
          <w:rtl/>
        </w:rPr>
        <w:t xml:space="preserve">התיק שבנדון ענינו תביעה על </w:t>
      </w:r>
      <w:r w:rsidR="00B4353D">
        <w:rPr>
          <w:rFonts w:hint="cs"/>
          <w:sz w:val="24"/>
          <w:rtl/>
        </w:rPr>
        <w:t>שלילת זכאות התובע למכבת הטלת ביצי מאכל</w:t>
      </w:r>
      <w:r>
        <w:rPr>
          <w:rFonts w:hint="cs"/>
          <w:sz w:val="24"/>
          <w:rtl/>
        </w:rPr>
        <w:t xml:space="preserve"> </w:t>
      </w:r>
      <w:r w:rsidR="00B4353D">
        <w:rPr>
          <w:rFonts w:hint="cs"/>
          <w:sz w:val="24"/>
          <w:rtl/>
        </w:rPr>
        <w:t xml:space="preserve"> ותשלומי </w:t>
      </w:r>
      <w:r>
        <w:rPr>
          <w:rFonts w:hint="cs"/>
          <w:sz w:val="24"/>
          <w:rtl/>
        </w:rPr>
        <w:t>סובסידי</w:t>
      </w:r>
      <w:r>
        <w:rPr>
          <w:rFonts w:hint="eastAsia"/>
          <w:sz w:val="24"/>
          <w:rtl/>
        </w:rPr>
        <w:t>ה</w:t>
      </w:r>
      <w:r>
        <w:rPr>
          <w:rFonts w:hint="cs"/>
          <w:sz w:val="24"/>
          <w:rtl/>
        </w:rPr>
        <w:t xml:space="preserve"> </w:t>
      </w:r>
      <w:r w:rsidR="00B4353D">
        <w:rPr>
          <w:rFonts w:hint="cs"/>
          <w:sz w:val="24"/>
          <w:rtl/>
        </w:rPr>
        <w:t>למגלי לול לצורך ייצור ושיווק ביצי מאכל, בהתאם ל</w:t>
      </w:r>
      <w:r>
        <w:rPr>
          <w:rFonts w:hint="cs"/>
          <w:sz w:val="24"/>
          <w:rtl/>
        </w:rPr>
        <w:t>חוק הגליל</w:t>
      </w:r>
      <w:r w:rsidR="00B4353D">
        <w:rPr>
          <w:rFonts w:hint="cs"/>
          <w:sz w:val="24"/>
          <w:rtl/>
        </w:rPr>
        <w:t xml:space="preserve"> התשמ"ח - 1988</w:t>
      </w:r>
      <w:r>
        <w:rPr>
          <w:rFonts w:hint="cs"/>
          <w:sz w:val="24"/>
          <w:rtl/>
        </w:rPr>
        <w:t xml:space="preserve">, הכל בהתייחס לשנים : </w:t>
      </w:r>
      <w:r w:rsidR="00B4353D">
        <w:rPr>
          <w:rFonts w:hint="cs"/>
          <w:sz w:val="24"/>
          <w:rtl/>
        </w:rPr>
        <w:t>נובמבר 2008 עד יולי 2012.</w:t>
      </w:r>
    </w:p>
    <w:p w:rsidR="00891BA2" w:rsidRDefault="00891BA2" w:rsidP="00B4353D">
      <w:pPr>
        <w:pStyle w:val="affb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before="240"/>
        <w:rPr>
          <w:sz w:val="24"/>
        </w:rPr>
      </w:pPr>
      <w:r>
        <w:rPr>
          <w:rFonts w:hint="cs"/>
          <w:sz w:val="24"/>
          <w:rtl/>
        </w:rPr>
        <w:t xml:space="preserve">הסכום הנתבע: </w:t>
      </w:r>
      <w:r w:rsidR="00B4353D">
        <w:rPr>
          <w:rFonts w:hint="cs"/>
          <w:sz w:val="24"/>
          <w:rtl/>
        </w:rPr>
        <w:t xml:space="preserve">501,600 ₪. </w:t>
      </w:r>
    </w:p>
    <w:p w:rsidR="00CC44A6" w:rsidRDefault="00CC44A6" w:rsidP="00CC44A6">
      <w:pPr>
        <w:pStyle w:val="affb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before="240"/>
        <w:rPr>
          <w:sz w:val="24"/>
        </w:rPr>
      </w:pPr>
      <w:r>
        <w:rPr>
          <w:rFonts w:hint="cs"/>
          <w:sz w:val="24"/>
          <w:rtl/>
        </w:rPr>
        <w:t>פנייתי זו אלייך הינה על מנת לאשר את הסכם הפשרה אליו הגיעו הצדדים.</w:t>
      </w:r>
    </w:p>
    <w:p w:rsidR="00CC44A6" w:rsidRDefault="00CC44A6" w:rsidP="00CC44A6">
      <w:pPr>
        <w:pStyle w:val="affb"/>
        <w:numPr>
          <w:ilvl w:val="0"/>
          <w:numId w:val="10"/>
        </w:numPr>
        <w:tabs>
          <w:tab w:val="left" w:pos="1440"/>
          <w:tab w:val="left" w:pos="2160"/>
          <w:tab w:val="left" w:pos="2880"/>
        </w:tabs>
        <w:spacing w:before="240"/>
        <w:rPr>
          <w:sz w:val="24"/>
        </w:rPr>
      </w:pPr>
      <w:r>
        <w:rPr>
          <w:rFonts w:hint="cs"/>
          <w:sz w:val="24"/>
          <w:rtl/>
        </w:rPr>
        <w:t>מצ"ב הסכם הפשרה</w:t>
      </w:r>
    </w:p>
    <w:p w:rsidR="00891BA2" w:rsidRDefault="00CC44A6" w:rsidP="00D14A27">
      <w:pPr>
        <w:pStyle w:val="affb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before="240"/>
        <w:rPr>
          <w:sz w:val="24"/>
        </w:rPr>
      </w:pPr>
      <w:r>
        <w:rPr>
          <w:rFonts w:hint="cs"/>
          <w:sz w:val="24"/>
          <w:rtl/>
        </w:rPr>
        <w:t>התיק מתנהל בביהמ"ש שלום בחיפה. ההליך התקדם כך ש</w:t>
      </w:r>
      <w:r w:rsidR="00891BA2">
        <w:rPr>
          <w:rFonts w:hint="cs"/>
          <w:sz w:val="24"/>
          <w:rtl/>
        </w:rPr>
        <w:t xml:space="preserve">התקיימו בו מספר דיונים, ואף </w:t>
      </w:r>
      <w:r w:rsidR="00D14A27">
        <w:rPr>
          <w:rFonts w:hint="cs"/>
          <w:sz w:val="24"/>
          <w:rtl/>
        </w:rPr>
        <w:t>דיוני</w:t>
      </w:r>
      <w:r w:rsidR="00891BA2">
        <w:rPr>
          <w:rFonts w:hint="cs"/>
          <w:sz w:val="24"/>
          <w:rtl/>
        </w:rPr>
        <w:t xml:space="preserve"> הוכחות וחקירת מצהירים.</w:t>
      </w:r>
    </w:p>
    <w:p w:rsidR="00891BA2" w:rsidRDefault="00891BA2" w:rsidP="00891BA2">
      <w:pPr>
        <w:pStyle w:val="affb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before="240"/>
        <w:rPr>
          <w:sz w:val="24"/>
        </w:rPr>
      </w:pPr>
      <w:r>
        <w:rPr>
          <w:rFonts w:hint="cs"/>
          <w:sz w:val="24"/>
          <w:rtl/>
        </w:rPr>
        <w:t>מאחר ועלו קשיים מהותיים אצל משרד החקלאות בשלב הראיות, ראינו לנכון להסכים להפנות תיק זה להליך גישור ולנסות להגיע לפשרה.</w:t>
      </w:r>
    </w:p>
    <w:p w:rsidR="00891BA2" w:rsidRDefault="00891BA2" w:rsidP="00CC44A6">
      <w:pPr>
        <w:pStyle w:val="affb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before="240"/>
        <w:rPr>
          <w:sz w:val="24"/>
        </w:rPr>
      </w:pPr>
      <w:r>
        <w:rPr>
          <w:rFonts w:hint="cs"/>
          <w:sz w:val="24"/>
          <w:rtl/>
        </w:rPr>
        <w:t xml:space="preserve">הקשיים המהותיים עיקרם נעוץ </w:t>
      </w:r>
      <w:r w:rsidR="00CC44A6">
        <w:rPr>
          <w:rFonts w:hint="cs"/>
          <w:sz w:val="24"/>
          <w:rtl/>
        </w:rPr>
        <w:t xml:space="preserve">בחקירת המצהיר מטעמנו שבה עלו קשיים </w:t>
      </w:r>
      <w:r w:rsidR="00B301E0">
        <w:rPr>
          <w:rFonts w:hint="cs"/>
          <w:sz w:val="24"/>
          <w:rtl/>
        </w:rPr>
        <w:t>ראייתיי</w:t>
      </w:r>
      <w:r w:rsidR="00B301E0">
        <w:rPr>
          <w:rFonts w:hint="eastAsia"/>
          <w:sz w:val="24"/>
          <w:rtl/>
        </w:rPr>
        <w:t>ם</w:t>
      </w:r>
      <w:bookmarkStart w:id="0" w:name="_GoBack"/>
      <w:bookmarkEnd w:id="0"/>
      <w:r w:rsidR="00CC44A6">
        <w:rPr>
          <w:rFonts w:hint="cs"/>
          <w:sz w:val="24"/>
          <w:rtl/>
        </w:rPr>
        <w:t xml:space="preserve"> מצד משרד החקלאות והיה חשש גדול מצדנו שהתביעה תתקבל.</w:t>
      </w:r>
    </w:p>
    <w:p w:rsidR="00CC44A6" w:rsidRDefault="00CC44A6" w:rsidP="00CC44A6">
      <w:pPr>
        <w:pStyle w:val="affb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before="240"/>
        <w:rPr>
          <w:sz w:val="24"/>
        </w:rPr>
      </w:pPr>
      <w:r>
        <w:rPr>
          <w:rFonts w:hint="cs"/>
          <w:sz w:val="24"/>
          <w:rtl/>
        </w:rPr>
        <w:t xml:space="preserve">לנוכח הנסיבות המיוחדת בתיק זה, ולאחר שכל הגורמים </w:t>
      </w:r>
      <w:r w:rsidR="00D14A27">
        <w:rPr>
          <w:rFonts w:hint="cs"/>
          <w:sz w:val="24"/>
          <w:rtl/>
        </w:rPr>
        <w:t>הרלוונטיי</w:t>
      </w:r>
      <w:r w:rsidR="00D14A27">
        <w:rPr>
          <w:rFonts w:hint="eastAsia"/>
          <w:sz w:val="24"/>
          <w:rtl/>
        </w:rPr>
        <w:t>ם</w:t>
      </w:r>
      <w:r>
        <w:rPr>
          <w:rFonts w:hint="cs"/>
          <w:sz w:val="24"/>
          <w:rtl/>
        </w:rPr>
        <w:t xml:space="preserve"> ישבו מספר שנים על המדוכה בניסיון לפתור את הבעיות שעלו בתיק, הרי כי התוצאה שהושגה בהליך הגישור והסכם הפשרה שהגיעו הצדדים אליו, זו התוצאה הטובה ביותר ביחס של עלות/תועלת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סיכוי/סיכון.</w:t>
      </w:r>
    </w:p>
    <w:p w:rsidR="00CC44A6" w:rsidRDefault="00CC44A6" w:rsidP="00CC44A6">
      <w:pPr>
        <w:pStyle w:val="affb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before="240"/>
        <w:rPr>
          <w:sz w:val="24"/>
        </w:rPr>
      </w:pPr>
      <w:r>
        <w:rPr>
          <w:rFonts w:hint="cs"/>
          <w:sz w:val="24"/>
          <w:rtl/>
        </w:rPr>
        <w:t>כמו כן, אנו רואים חשיבות בקבלת הסכם הפשרה שהושג, בכדי למנוע פס"ד שיצור תקדים מסוכן.</w:t>
      </w:r>
    </w:p>
    <w:p w:rsidR="00F64E13" w:rsidRPr="00D14A27" w:rsidRDefault="00CC44A6" w:rsidP="008717E1">
      <w:pPr>
        <w:pStyle w:val="affb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before="240"/>
        <w:ind w:right="-142"/>
        <w:rPr>
          <w:sz w:val="24"/>
          <w:rtl/>
        </w:rPr>
      </w:pPr>
      <w:r w:rsidRPr="00D14A27">
        <w:rPr>
          <w:rFonts w:hint="cs"/>
          <w:sz w:val="24"/>
          <w:rtl/>
        </w:rPr>
        <w:t>לאור הא</w:t>
      </w:r>
      <w:r w:rsidR="00D14A27" w:rsidRPr="00D14A27">
        <w:rPr>
          <w:rFonts w:hint="cs"/>
          <w:sz w:val="24"/>
          <w:rtl/>
        </w:rPr>
        <w:t>מור לעיל, אבקשך לאשר הסכם הפשרה.</w:t>
      </w:r>
    </w:p>
    <w:p w:rsidR="00F64E13" w:rsidRPr="00655379" w:rsidRDefault="00F64E13" w:rsidP="00F64E13">
      <w:pPr>
        <w:pStyle w:val="ac"/>
        <w:ind w:left="3770" w:right="-426"/>
        <w:jc w:val="center"/>
        <w:rPr>
          <w:b/>
          <w:bCs/>
          <w:sz w:val="24"/>
          <w:rtl/>
        </w:rPr>
      </w:pPr>
      <w:r w:rsidRPr="00655379">
        <w:rPr>
          <w:rFonts w:hint="cs"/>
          <w:b/>
          <w:bCs/>
          <w:sz w:val="24"/>
          <w:rtl/>
        </w:rPr>
        <w:t>בכבוד רב,</w:t>
      </w:r>
    </w:p>
    <w:p w:rsidR="00F64E13" w:rsidRPr="00655379" w:rsidRDefault="00F64E13" w:rsidP="00F64E13">
      <w:pPr>
        <w:pStyle w:val="ac"/>
        <w:ind w:left="3770" w:right="-426"/>
        <w:jc w:val="center"/>
        <w:rPr>
          <w:b/>
          <w:bCs/>
          <w:sz w:val="24"/>
          <w:rtl/>
        </w:rPr>
      </w:pPr>
    </w:p>
    <w:p w:rsidR="00F64E13" w:rsidRPr="00655379" w:rsidRDefault="00891BA2" w:rsidP="00F64E13">
      <w:pPr>
        <w:pStyle w:val="ac"/>
        <w:ind w:left="3486" w:right="-426"/>
        <w:jc w:val="center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שאול כהן, עו"ד</w:t>
      </w:r>
    </w:p>
    <w:p w:rsidR="00F64E13" w:rsidRDefault="00F64E13" w:rsidP="00D14A27">
      <w:pPr>
        <w:pStyle w:val="ac"/>
        <w:ind w:left="3486" w:right="-426"/>
        <w:jc w:val="center"/>
        <w:rPr>
          <w:sz w:val="24"/>
          <w:rtl/>
        </w:rPr>
      </w:pPr>
      <w:r w:rsidRPr="00655379">
        <w:rPr>
          <w:rFonts w:hint="cs"/>
          <w:b/>
          <w:bCs/>
          <w:sz w:val="24"/>
          <w:rtl/>
        </w:rPr>
        <w:t xml:space="preserve"> </w:t>
      </w:r>
      <w:r w:rsidRPr="00655379">
        <w:rPr>
          <w:b/>
          <w:bCs/>
          <w:sz w:val="24"/>
          <w:rtl/>
        </w:rPr>
        <w:fldChar w:fldCharType="begin"/>
      </w:r>
      <w:r w:rsidRPr="00655379">
        <w:rPr>
          <w:b/>
          <w:bCs/>
          <w:sz w:val="24"/>
          <w:rtl/>
        </w:rPr>
        <w:instrText xml:space="preserve"> </w:instrText>
      </w:r>
      <w:r w:rsidRPr="00655379">
        <w:rPr>
          <w:rFonts w:hint="cs"/>
          <w:b/>
          <w:bCs/>
          <w:sz w:val="24"/>
        </w:rPr>
        <w:instrText>DOCPROPERTY systemuser.tnufa_role \* MERGEFORMAT</w:instrText>
      </w:r>
      <w:r w:rsidRPr="00655379">
        <w:rPr>
          <w:b/>
          <w:bCs/>
          <w:sz w:val="24"/>
          <w:rtl/>
        </w:rPr>
        <w:instrText xml:space="preserve"> </w:instrText>
      </w:r>
      <w:r w:rsidRPr="00655379">
        <w:rPr>
          <w:b/>
          <w:bCs/>
          <w:sz w:val="24"/>
          <w:rtl/>
        </w:rPr>
        <w:fldChar w:fldCharType="end"/>
      </w:r>
      <w:r w:rsidRPr="00655379">
        <w:rPr>
          <w:rFonts w:hint="cs"/>
          <w:b/>
          <w:bCs/>
          <w:sz w:val="24"/>
          <w:rtl/>
        </w:rPr>
        <w:t xml:space="preserve"> </w:t>
      </w:r>
      <w:r w:rsidR="00891BA2">
        <w:rPr>
          <w:rFonts w:hint="cs"/>
          <w:b/>
          <w:bCs/>
          <w:sz w:val="24"/>
          <w:rtl/>
        </w:rPr>
        <w:t xml:space="preserve">ממונה </w:t>
      </w:r>
      <w:r w:rsidR="00D14A27">
        <w:rPr>
          <w:rFonts w:hint="cs"/>
          <w:b/>
          <w:bCs/>
          <w:sz w:val="24"/>
          <w:rtl/>
        </w:rPr>
        <w:t>ב</w:t>
      </w:r>
      <w:r w:rsidR="00891BA2">
        <w:rPr>
          <w:rFonts w:hint="cs"/>
          <w:b/>
          <w:bCs/>
          <w:sz w:val="24"/>
          <w:rtl/>
        </w:rPr>
        <w:t xml:space="preserve">פרקליטות מחוז </w:t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rFonts w:hint="cs"/>
          <w:b/>
          <w:bCs/>
          <w:sz w:val="24"/>
        </w:rPr>
        <w:instrText>DOCPROPERTY businessunit.tnufa_nameforsigning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חיפה - אזרחי</w:t>
      </w:r>
      <w:r>
        <w:rPr>
          <w:b/>
          <w:bCs/>
          <w:sz w:val="24"/>
          <w:rtl/>
        </w:rPr>
        <w:fldChar w:fldCharType="end"/>
      </w:r>
    </w:p>
    <w:p w:rsidR="00D14A27" w:rsidRPr="00655379" w:rsidRDefault="00D14A27" w:rsidP="00D14A27">
      <w:pPr>
        <w:pStyle w:val="ac"/>
        <w:ind w:left="3486" w:right="-426"/>
        <w:jc w:val="center"/>
        <w:rPr>
          <w:sz w:val="24"/>
          <w:rtl/>
        </w:rPr>
      </w:pPr>
      <w:r>
        <w:rPr>
          <w:rFonts w:hint="cs"/>
          <w:sz w:val="24"/>
          <w:rtl/>
        </w:rPr>
        <w:lastRenderedPageBreak/>
        <w:t xml:space="preserve">(לא יודעת איך החתימה שלך) </w:t>
      </w:r>
    </w:p>
    <w:p w:rsidR="00F64E13" w:rsidRPr="00655379" w:rsidRDefault="00F64E13" w:rsidP="00F64E13">
      <w:pPr>
        <w:rPr>
          <w:sz w:val="24"/>
          <w:rtl/>
        </w:rPr>
      </w:pPr>
    </w:p>
    <w:p w:rsidR="00F64E13" w:rsidRPr="00655379" w:rsidRDefault="00F64E13" w:rsidP="00F64E13">
      <w:pPr>
        <w:rPr>
          <w:sz w:val="24"/>
          <w:rtl/>
        </w:rPr>
      </w:pPr>
      <w:r w:rsidRPr="00655379">
        <w:rPr>
          <w:rFonts w:hint="cs"/>
          <w:sz w:val="24"/>
          <w:rtl/>
        </w:rPr>
        <w:t xml:space="preserve">העתק: </w:t>
      </w:r>
    </w:p>
    <w:p w:rsidR="00F64E13" w:rsidRPr="00655379" w:rsidRDefault="00891BA2" w:rsidP="00D14A27">
      <w:pPr>
        <w:rPr>
          <w:sz w:val="24"/>
          <w:rtl/>
        </w:rPr>
      </w:pPr>
      <w:r>
        <w:rPr>
          <w:rFonts w:hint="cs"/>
          <w:sz w:val="24"/>
          <w:rtl/>
        </w:rPr>
        <w:t xml:space="preserve">חגית </w:t>
      </w:r>
      <w:r w:rsidR="00D14A27">
        <w:rPr>
          <w:rFonts w:hint="cs"/>
          <w:sz w:val="24"/>
          <w:rtl/>
        </w:rPr>
        <w:t xml:space="preserve"> איגרמן </w:t>
      </w:r>
      <w:r>
        <w:rPr>
          <w:rFonts w:hint="cs"/>
          <w:sz w:val="24"/>
          <w:rtl/>
        </w:rPr>
        <w:t>- יועמ"ש משרד החקלאות</w:t>
      </w:r>
    </w:p>
    <w:p w:rsidR="00F64E13" w:rsidRPr="00655379" w:rsidRDefault="00F64E13" w:rsidP="00F64E13">
      <w:pPr>
        <w:rPr>
          <w:sz w:val="24"/>
          <w:rtl/>
        </w:rPr>
      </w:pPr>
      <w:r w:rsidRPr="00655379">
        <w:rPr>
          <w:rFonts w:hint="cs"/>
          <w:sz w:val="24"/>
          <w:rtl/>
        </w:rPr>
        <w:t xml:space="preserve"> </w:t>
      </w:r>
    </w:p>
    <w:p w:rsidR="00F64E13" w:rsidRPr="00FA09B3" w:rsidRDefault="00F64E13" w:rsidP="00F64E13">
      <w:pPr>
        <w:rPr>
          <w:sz w:val="26"/>
          <w:szCs w:val="26"/>
          <w:rtl/>
        </w:rPr>
      </w:pPr>
    </w:p>
    <w:p w:rsidR="00F64E13" w:rsidRPr="00FA09B3" w:rsidRDefault="00A50631" w:rsidP="00A50631">
      <w:pPr>
        <w:rPr>
          <w:sz w:val="20"/>
          <w:szCs w:val="20"/>
          <w:rtl/>
        </w:rPr>
      </w:pPr>
      <w:r>
        <w:rPr>
          <w:sz w:val="20"/>
          <w:szCs w:val="20"/>
          <w:rtl/>
        </w:rPr>
        <w:fldChar w:fldCharType="begin"/>
      </w:r>
      <w:r>
        <w:rPr>
          <w:sz w:val="20"/>
          <w:szCs w:val="20"/>
          <w:rtl/>
        </w:rPr>
        <w:instrText xml:space="preserve"> </w:instrText>
      </w:r>
      <w:r>
        <w:rPr>
          <w:sz w:val="20"/>
          <w:szCs w:val="20"/>
        </w:rPr>
        <w:instrText>DOCPROPERTY businessunit.name \* MERGEFORMAT</w:instrText>
      </w:r>
      <w:r>
        <w:rPr>
          <w:sz w:val="20"/>
          <w:szCs w:val="20"/>
          <w:rtl/>
        </w:rPr>
        <w:instrText xml:space="preserve"> </w:instrText>
      </w:r>
      <w:r>
        <w:rPr>
          <w:sz w:val="20"/>
          <w:szCs w:val="20"/>
          <w:rtl/>
        </w:rPr>
        <w:fldChar w:fldCharType="separate"/>
      </w:r>
      <w:r>
        <w:rPr>
          <w:sz w:val="20"/>
          <w:szCs w:val="20"/>
          <w:rtl/>
        </w:rPr>
        <w:t>פמ"ח</w:t>
      </w:r>
      <w:r>
        <w:rPr>
          <w:sz w:val="20"/>
          <w:szCs w:val="20"/>
          <w:rtl/>
        </w:rPr>
        <w:fldChar w:fldCharType="end"/>
      </w:r>
      <w:r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fldChar w:fldCharType="begin"/>
      </w:r>
      <w:r>
        <w:rPr>
          <w:sz w:val="20"/>
          <w:szCs w:val="20"/>
          <w:rtl/>
        </w:rPr>
        <w:instrText xml:space="preserve"> </w:instrText>
      </w:r>
      <w:r>
        <w:rPr>
          <w:sz w:val="20"/>
          <w:szCs w:val="20"/>
        </w:rPr>
        <w:instrText>DOCPROPERTY account.accountnumber \* MERGEFORMAT</w:instrText>
      </w:r>
      <w:r>
        <w:rPr>
          <w:sz w:val="20"/>
          <w:szCs w:val="20"/>
          <w:rtl/>
        </w:rPr>
        <w:instrText xml:space="preserve"> </w:instrText>
      </w:r>
      <w:r>
        <w:rPr>
          <w:sz w:val="20"/>
          <w:szCs w:val="20"/>
          <w:rtl/>
        </w:rPr>
        <w:fldChar w:fldCharType="separate"/>
      </w:r>
      <w:r>
        <w:rPr>
          <w:sz w:val="20"/>
          <w:szCs w:val="20"/>
          <w:rtl/>
        </w:rPr>
        <w:t>52/00003237/15</w:t>
      </w:r>
      <w:r>
        <w:rPr>
          <w:sz w:val="20"/>
          <w:szCs w:val="20"/>
          <w:rtl/>
        </w:rPr>
        <w:fldChar w:fldCharType="end"/>
      </w:r>
    </w:p>
    <w:p w:rsidR="00F64E13" w:rsidRPr="00FA09B3" w:rsidRDefault="00A50631" w:rsidP="00F64E13">
      <w:pPr>
        <w:rPr>
          <w:sz w:val="18"/>
          <w:szCs w:val="20"/>
          <w:rtl/>
        </w:rPr>
      </w:pPr>
      <w:r>
        <w:rPr>
          <w:sz w:val="20"/>
          <w:szCs w:val="20"/>
          <w:rtl/>
        </w:rPr>
        <w:fldChar w:fldCharType="begin"/>
      </w:r>
      <w:r>
        <w:rPr>
          <w:sz w:val="20"/>
          <w:szCs w:val="20"/>
          <w:rtl/>
        </w:rPr>
        <w:instrText xml:space="preserve"> </w:instrText>
      </w:r>
      <w:r>
        <w:rPr>
          <w:sz w:val="20"/>
          <w:szCs w:val="20"/>
        </w:rPr>
        <w:instrText>DOCPROPERTY systemuser.tnufa_initials \* MERGEFORMAT</w:instrText>
      </w:r>
      <w:r>
        <w:rPr>
          <w:sz w:val="20"/>
          <w:szCs w:val="20"/>
          <w:rtl/>
        </w:rPr>
        <w:instrText xml:space="preserve"> </w:instrText>
      </w:r>
      <w:r>
        <w:rPr>
          <w:sz w:val="20"/>
          <w:szCs w:val="20"/>
          <w:rtl/>
        </w:rPr>
        <w:fldChar w:fldCharType="end"/>
      </w:r>
      <w:r>
        <w:rPr>
          <w:rFonts w:hint="cs"/>
          <w:sz w:val="20"/>
          <w:szCs w:val="20"/>
          <w:rtl/>
        </w:rPr>
        <w:t xml:space="preserve"> </w:t>
      </w:r>
      <w:r w:rsidR="00F64E13" w:rsidRPr="00FA09B3">
        <w:rPr>
          <w:sz w:val="20"/>
          <w:szCs w:val="20"/>
          <w:rtl/>
        </w:rPr>
        <w:fldChar w:fldCharType="begin"/>
      </w:r>
      <w:r w:rsidR="00F64E13" w:rsidRPr="00FA09B3">
        <w:rPr>
          <w:sz w:val="20"/>
          <w:szCs w:val="20"/>
          <w:rtl/>
        </w:rPr>
        <w:instrText xml:space="preserve"> </w:instrText>
      </w:r>
      <w:r w:rsidR="00F64E13" w:rsidRPr="00FA09B3">
        <w:rPr>
          <w:rFonts w:hint="cs"/>
          <w:sz w:val="20"/>
          <w:szCs w:val="20"/>
        </w:rPr>
        <w:instrText>DOCPROPERTY tnufa_reference \* MERGEFORMAT</w:instrText>
      </w:r>
      <w:r w:rsidR="00F64E13" w:rsidRPr="00FA09B3">
        <w:rPr>
          <w:sz w:val="20"/>
          <w:szCs w:val="20"/>
          <w:rtl/>
        </w:rPr>
        <w:instrText xml:space="preserve"> </w:instrText>
      </w:r>
      <w:r w:rsidR="00F64E13" w:rsidRPr="00FA09B3">
        <w:rPr>
          <w:sz w:val="20"/>
          <w:szCs w:val="20"/>
          <w:rtl/>
        </w:rPr>
        <w:fldChar w:fldCharType="separate"/>
      </w:r>
      <w:r>
        <w:rPr>
          <w:sz w:val="20"/>
          <w:szCs w:val="20"/>
          <w:rtl/>
        </w:rPr>
        <w:t>053407/2020</w:t>
      </w:r>
      <w:r w:rsidR="00F64E13" w:rsidRPr="00FA09B3">
        <w:rPr>
          <w:sz w:val="20"/>
          <w:szCs w:val="20"/>
          <w:rtl/>
        </w:rPr>
        <w:fldChar w:fldCharType="end"/>
      </w:r>
    </w:p>
    <w:p w:rsidR="002C15B8" w:rsidRPr="00F64E13" w:rsidRDefault="002C15B8" w:rsidP="00F64E13">
      <w:pPr>
        <w:rPr>
          <w:szCs w:val="22"/>
          <w:rtl/>
        </w:rPr>
      </w:pPr>
    </w:p>
    <w:sectPr w:rsidR="002C15B8" w:rsidRPr="00F64E13" w:rsidSect="00412567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B8" w:rsidRDefault="002C15B8">
      <w:r>
        <w:separator/>
      </w:r>
    </w:p>
  </w:endnote>
  <w:endnote w:type="continuationSeparator" w:id="0">
    <w:p w:rsidR="002C15B8" w:rsidRDefault="002C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B8" w:rsidRPr="00655379" w:rsidRDefault="002C15B8" w:rsidP="00BD02A7">
    <w:pPr>
      <w:ind w:left="-154" w:right="-180"/>
      <w:jc w:val="center"/>
    </w:pPr>
    <w:r w:rsidRPr="00655379">
      <w:continuationSeparator/>
    </w:r>
  </w:p>
  <w:p w:rsidR="00E950CA" w:rsidRPr="00BB77BC" w:rsidRDefault="00E950CA" w:rsidP="00E950CA">
    <w:pPr>
      <w:tabs>
        <w:tab w:val="center" w:pos="4153"/>
        <w:tab w:val="right" w:pos="8306"/>
      </w:tabs>
      <w:ind w:left="-154" w:right="-180"/>
      <w:jc w:val="center"/>
      <w:rPr>
        <w:sz w:val="20"/>
        <w:szCs w:val="20"/>
      </w:rPr>
    </w:pPr>
    <w:r w:rsidRPr="00BB77BC">
      <w:rPr>
        <w:sz w:val="20"/>
        <w:szCs w:val="20"/>
      </w:rPr>
      <w:sym w:font="Wingdings" w:char="F02A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businessunit.tnufa_street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>
      <w:rPr>
        <w:sz w:val="20"/>
        <w:szCs w:val="20"/>
        <w:rtl/>
      </w:rPr>
      <w:t>שד' פלי"ם 15א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businessunit.tnufa_city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>
      <w:rPr>
        <w:sz w:val="20"/>
        <w:szCs w:val="20"/>
        <w:rtl/>
      </w:rPr>
      <w:t>חיפה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,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businessunit.tnufa_zipcode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>
      <w:rPr>
        <w:sz w:val="20"/>
        <w:szCs w:val="20"/>
        <w:rtl/>
      </w:rPr>
      <w:t>3309519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, ת"ד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businessunit.tnufa_postaladdress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>
      <w:rPr>
        <w:sz w:val="20"/>
        <w:szCs w:val="20"/>
        <w:rtl/>
      </w:rPr>
      <w:t>550, חיפה 3100401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</w:rPr>
      <w:sym w:font="Wingdings" w:char="F09F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</w:rPr>
      <w:sym w:font="Wingdings" w:char="F028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businessunit.tnufa_phonenumber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>
      <w:rPr>
        <w:sz w:val="20"/>
        <w:szCs w:val="20"/>
        <w:rtl/>
      </w:rPr>
      <w:t>073-3921400</w:t>
    </w:r>
    <w:r w:rsidRPr="00BB77BC">
      <w:rPr>
        <w:sz w:val="20"/>
        <w:szCs w:val="20"/>
        <w:rtl/>
      </w:rPr>
      <w:fldChar w:fldCharType="end"/>
    </w:r>
    <w:r w:rsidRPr="00BB77BC">
      <w:rPr>
        <w:rFonts w:hint="cs"/>
        <w:sz w:val="20"/>
        <w:szCs w:val="20"/>
        <w:rtl/>
      </w:rPr>
      <w:t xml:space="preserve"> </w:t>
    </w:r>
    <w:r w:rsidRPr="00BB77BC">
      <w:rPr>
        <w:sz w:val="20"/>
        <w:szCs w:val="20"/>
      </w:rPr>
      <w:sym w:font="Wingdings" w:char="F09F"/>
    </w:r>
    <w:r w:rsidRPr="00BB77BC">
      <w:rPr>
        <w:rFonts w:hint="cs"/>
        <w:sz w:val="20"/>
        <w:szCs w:val="20"/>
        <w:rtl/>
      </w:rPr>
      <w:t xml:space="preserve"> פקסימילה </w:t>
    </w:r>
    <w:r w:rsidRPr="00BB77BC">
      <w:rPr>
        <w:sz w:val="20"/>
        <w:szCs w:val="20"/>
        <w:rtl/>
      </w:rPr>
      <w:fldChar w:fldCharType="begin"/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</w:rPr>
      <w:instrText>DOCPROPERTY businessunit.tnufa_fax \* MERGEFORMAT</w:instrText>
    </w:r>
    <w:r w:rsidRPr="00BB77BC">
      <w:rPr>
        <w:sz w:val="20"/>
        <w:szCs w:val="20"/>
        <w:rtl/>
      </w:rPr>
      <w:instrText xml:space="preserve"> </w:instrText>
    </w:r>
    <w:r w:rsidRPr="00BB77BC">
      <w:rPr>
        <w:sz w:val="20"/>
        <w:szCs w:val="20"/>
        <w:rtl/>
      </w:rPr>
      <w:fldChar w:fldCharType="separate"/>
    </w:r>
    <w:r>
      <w:rPr>
        <w:sz w:val="20"/>
        <w:szCs w:val="20"/>
        <w:rtl/>
      </w:rPr>
      <w:t>04-8634011</w:t>
    </w:r>
    <w:r w:rsidRPr="00BB77BC">
      <w:rPr>
        <w:sz w:val="20"/>
        <w:szCs w:val="20"/>
        <w:rtl/>
      </w:rPr>
      <w:fldChar w:fldCharType="end"/>
    </w:r>
  </w:p>
  <w:p w:rsidR="002C15B8" w:rsidRPr="00E950CA" w:rsidRDefault="002C15B8" w:rsidP="00F832FC">
    <w:pPr>
      <w:pStyle w:val="a6"/>
      <w:tabs>
        <w:tab w:val="clear" w:pos="8306"/>
      </w:tabs>
      <w:ind w:left="-154" w:right="-18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B8" w:rsidRPr="00907E2B" w:rsidRDefault="002C15B8" w:rsidP="002C15B8">
    <w:pPr>
      <w:ind w:left="-154" w:right="-180"/>
      <w:jc w:val="center"/>
      <w:rPr>
        <w:sz w:val="24"/>
      </w:rPr>
    </w:pPr>
    <w:r w:rsidRPr="00907E2B">
      <w:rPr>
        <w:sz w:val="24"/>
      </w:rPr>
      <w:continuationSeparator/>
    </w:r>
  </w:p>
  <w:p w:rsidR="002C15B8" w:rsidRPr="00907E2B" w:rsidRDefault="002C15B8" w:rsidP="00E456DA">
    <w:pPr>
      <w:pStyle w:val="a6"/>
      <w:tabs>
        <w:tab w:val="clear" w:pos="8306"/>
      </w:tabs>
      <w:ind w:left="-154" w:right="-180"/>
      <w:jc w:val="center"/>
      <w:rPr>
        <w:sz w:val="24"/>
        <w:rtl/>
      </w:rPr>
    </w:pPr>
    <w:r w:rsidRPr="00907E2B">
      <w:rPr>
        <w:sz w:val="24"/>
      </w:rPr>
      <w:sym w:font="Wingdings" w:char="002A"/>
    </w:r>
    <w:r w:rsidRPr="00907E2B">
      <w:rPr>
        <w:rFonts w:hint="cs"/>
        <w:sz w:val="24"/>
        <w:rtl/>
      </w:rPr>
      <w:t xml:space="preserve"> </w:t>
    </w:r>
    <w:r w:rsidR="00E456DA" w:rsidRPr="00907E2B">
      <w:rPr>
        <w:sz w:val="24"/>
        <w:rtl/>
      </w:rPr>
      <w:fldChar w:fldCharType="begin"/>
    </w:r>
    <w:r w:rsidR="00E456DA" w:rsidRPr="00907E2B">
      <w:rPr>
        <w:sz w:val="24"/>
        <w:rtl/>
      </w:rPr>
      <w:instrText xml:space="preserve"> </w:instrText>
    </w:r>
    <w:r w:rsidR="00E456DA" w:rsidRPr="00907E2B">
      <w:rPr>
        <w:rFonts w:hint="cs"/>
        <w:sz w:val="24"/>
      </w:rPr>
      <w:instrText>DOCPROPERTY businessunit.tnufa_street \* MERGEFORMAT</w:instrText>
    </w:r>
    <w:r w:rsidR="00E456DA" w:rsidRPr="00907E2B">
      <w:rPr>
        <w:sz w:val="24"/>
        <w:rtl/>
      </w:rPr>
      <w:instrText xml:space="preserve"> </w:instrText>
    </w:r>
    <w:r w:rsidR="00E456DA" w:rsidRPr="00907E2B">
      <w:rPr>
        <w:sz w:val="24"/>
        <w:rtl/>
      </w:rPr>
      <w:fldChar w:fldCharType="separate"/>
    </w:r>
    <w:r>
      <w:rPr>
        <w:sz w:val="24"/>
        <w:rtl/>
      </w:rPr>
      <w:t>שד' פלי"ם 15א</w:t>
    </w:r>
    <w:r w:rsidR="00E456DA" w:rsidRPr="00907E2B">
      <w:rPr>
        <w:sz w:val="24"/>
        <w:rtl/>
      </w:rPr>
      <w:fldChar w:fldCharType="end"/>
    </w:r>
    <w:r w:rsidRPr="00907E2B">
      <w:rPr>
        <w:rFonts w:hint="cs"/>
        <w:sz w:val="24"/>
        <w:rtl/>
      </w:rPr>
      <w:t xml:space="preserve"> </w:t>
    </w:r>
    <w:r w:rsidR="00FA09B3" w:rsidRPr="00907E2B">
      <w:rPr>
        <w:sz w:val="24"/>
      </w:rPr>
      <w:fldChar w:fldCharType="begin"/>
    </w:r>
    <w:r w:rsidR="00FA09B3" w:rsidRPr="00907E2B">
      <w:rPr>
        <w:sz w:val="24"/>
      </w:rPr>
      <w:instrText xml:space="preserve"> DOCPROPERTY businessunit.tnufa_city \* MERGEFORMAT </w:instrText>
    </w:r>
    <w:r w:rsidR="00FA09B3" w:rsidRPr="00907E2B">
      <w:rPr>
        <w:sz w:val="24"/>
      </w:rPr>
      <w:fldChar w:fldCharType="separate"/>
    </w:r>
    <w:r>
      <w:rPr>
        <w:sz w:val="24"/>
        <w:rtl/>
      </w:rPr>
      <w:t>חיפה</w:t>
    </w:r>
    <w:r w:rsidR="00FA09B3" w:rsidRPr="00907E2B">
      <w:rPr>
        <w:sz w:val="24"/>
      </w:rPr>
      <w:fldChar w:fldCharType="end"/>
    </w:r>
    <w:r w:rsidRPr="00907E2B">
      <w:rPr>
        <w:rFonts w:hint="cs"/>
        <w:sz w:val="24"/>
        <w:rtl/>
      </w:rPr>
      <w:t xml:space="preserve">, </w:t>
    </w:r>
    <w:r w:rsidR="00FA09B3" w:rsidRPr="00907E2B">
      <w:rPr>
        <w:sz w:val="24"/>
      </w:rPr>
      <w:fldChar w:fldCharType="begin"/>
    </w:r>
    <w:r w:rsidR="00FA09B3" w:rsidRPr="00907E2B">
      <w:rPr>
        <w:sz w:val="24"/>
      </w:rPr>
      <w:instrText xml:space="preserve"> DOCPROPERTY businessunit.tnufa_zipcode \* MERGEFORMAT </w:instrText>
    </w:r>
    <w:r w:rsidR="00FA09B3" w:rsidRPr="00907E2B">
      <w:rPr>
        <w:sz w:val="24"/>
      </w:rPr>
      <w:fldChar w:fldCharType="separate"/>
    </w:r>
    <w:r>
      <w:rPr>
        <w:sz w:val="24"/>
        <w:rtl/>
      </w:rPr>
      <w:t>3309519</w:t>
    </w:r>
    <w:r w:rsidR="00FA09B3" w:rsidRPr="00907E2B">
      <w:rPr>
        <w:sz w:val="24"/>
      </w:rPr>
      <w:fldChar w:fldCharType="end"/>
    </w:r>
    <w:r w:rsidRPr="00907E2B">
      <w:rPr>
        <w:rFonts w:hint="cs"/>
        <w:sz w:val="24"/>
        <w:rtl/>
      </w:rPr>
      <w:t xml:space="preserve">, ת"ד </w:t>
    </w:r>
    <w:r w:rsidR="00E456DA" w:rsidRPr="00907E2B">
      <w:rPr>
        <w:sz w:val="24"/>
        <w:rtl/>
      </w:rPr>
      <w:fldChar w:fldCharType="begin"/>
    </w:r>
    <w:r w:rsidR="00E456DA" w:rsidRPr="00907E2B">
      <w:rPr>
        <w:sz w:val="24"/>
        <w:rtl/>
      </w:rPr>
      <w:instrText xml:space="preserve"> </w:instrText>
    </w:r>
    <w:r w:rsidR="00E456DA" w:rsidRPr="00907E2B">
      <w:rPr>
        <w:rFonts w:hint="cs"/>
        <w:sz w:val="24"/>
      </w:rPr>
      <w:instrText>DOCPROPERTY businessunit.tnufa_postaladdress \* MERGEFORMAT</w:instrText>
    </w:r>
    <w:r w:rsidR="00E456DA" w:rsidRPr="00907E2B">
      <w:rPr>
        <w:sz w:val="24"/>
        <w:rtl/>
      </w:rPr>
      <w:instrText xml:space="preserve"> </w:instrText>
    </w:r>
    <w:r w:rsidR="00E456DA" w:rsidRPr="00907E2B">
      <w:rPr>
        <w:sz w:val="24"/>
        <w:rtl/>
      </w:rPr>
      <w:fldChar w:fldCharType="separate"/>
    </w:r>
    <w:r>
      <w:rPr>
        <w:sz w:val="24"/>
        <w:rtl/>
      </w:rPr>
      <w:t>550, חיפה 3100401</w:t>
    </w:r>
    <w:r w:rsidR="00E456DA" w:rsidRPr="00907E2B">
      <w:rPr>
        <w:sz w:val="24"/>
        <w:rtl/>
      </w:rPr>
      <w:fldChar w:fldCharType="end"/>
    </w:r>
    <w:r w:rsidRPr="00907E2B">
      <w:rPr>
        <w:rFonts w:hint="cs"/>
        <w:sz w:val="24"/>
        <w:rtl/>
      </w:rPr>
      <w:t xml:space="preserve"> </w:t>
    </w:r>
    <w:r w:rsidRPr="00907E2B">
      <w:rPr>
        <w:sz w:val="24"/>
      </w:rPr>
      <w:sym w:font="Wingdings" w:char="009F"/>
    </w:r>
    <w:r w:rsidRPr="00907E2B">
      <w:rPr>
        <w:rFonts w:hint="cs"/>
        <w:sz w:val="24"/>
        <w:rtl/>
      </w:rPr>
      <w:t xml:space="preserve"> </w:t>
    </w:r>
    <w:r w:rsidRPr="00907E2B">
      <w:rPr>
        <w:sz w:val="24"/>
      </w:rPr>
      <w:sym w:font="Wingdings" w:char="0028"/>
    </w:r>
    <w:r w:rsidRPr="00907E2B">
      <w:rPr>
        <w:rFonts w:hint="cs"/>
        <w:sz w:val="24"/>
        <w:rtl/>
      </w:rPr>
      <w:t xml:space="preserve"> </w:t>
    </w:r>
    <w:r w:rsidR="00FA09B3" w:rsidRPr="00907E2B">
      <w:rPr>
        <w:sz w:val="24"/>
      </w:rPr>
      <w:fldChar w:fldCharType="begin"/>
    </w:r>
    <w:r w:rsidR="00FA09B3" w:rsidRPr="00907E2B">
      <w:rPr>
        <w:sz w:val="24"/>
      </w:rPr>
      <w:instrText xml:space="preserve"> DOCPROPERTY businessunit.tnufa_phonenumber \* MERGEFORMAT </w:instrText>
    </w:r>
    <w:r w:rsidR="00FA09B3" w:rsidRPr="00907E2B">
      <w:rPr>
        <w:sz w:val="24"/>
      </w:rPr>
      <w:fldChar w:fldCharType="separate"/>
    </w:r>
    <w:r>
      <w:rPr>
        <w:sz w:val="24"/>
        <w:rtl/>
      </w:rPr>
      <w:t>073-3921400</w:t>
    </w:r>
    <w:r w:rsidR="00FA09B3" w:rsidRPr="00907E2B">
      <w:rPr>
        <w:sz w:val="24"/>
      </w:rPr>
      <w:fldChar w:fldCharType="end"/>
    </w:r>
    <w:r w:rsidRPr="00907E2B">
      <w:rPr>
        <w:rFonts w:hint="cs"/>
        <w:sz w:val="24"/>
        <w:rtl/>
      </w:rPr>
      <w:t xml:space="preserve"> </w:t>
    </w:r>
    <w:r w:rsidRPr="00907E2B">
      <w:rPr>
        <w:sz w:val="24"/>
      </w:rPr>
      <w:sym w:font="Wingdings" w:char="009F"/>
    </w:r>
    <w:r w:rsidRPr="00907E2B">
      <w:rPr>
        <w:rFonts w:hint="cs"/>
        <w:sz w:val="24"/>
        <w:rtl/>
      </w:rPr>
      <w:t xml:space="preserve"> פקסימילה </w:t>
    </w:r>
    <w:r w:rsidR="00FA09B3" w:rsidRPr="00907E2B">
      <w:rPr>
        <w:sz w:val="24"/>
      </w:rPr>
      <w:fldChar w:fldCharType="begin"/>
    </w:r>
    <w:r w:rsidR="00FA09B3" w:rsidRPr="00907E2B">
      <w:rPr>
        <w:sz w:val="24"/>
      </w:rPr>
      <w:instrText xml:space="preserve"> DOCPROPERTY businessunit.tnufa_fax \* MERGEFORMAT </w:instrText>
    </w:r>
    <w:r w:rsidR="00FA09B3" w:rsidRPr="00907E2B">
      <w:rPr>
        <w:sz w:val="24"/>
      </w:rPr>
      <w:fldChar w:fldCharType="separate"/>
    </w:r>
    <w:r>
      <w:rPr>
        <w:sz w:val="24"/>
        <w:rtl/>
      </w:rPr>
      <w:t>04-8634011</w:t>
    </w:r>
    <w:r w:rsidR="00FA09B3" w:rsidRPr="00907E2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B8" w:rsidRDefault="002C15B8">
      <w:r>
        <w:separator/>
      </w:r>
    </w:p>
  </w:footnote>
  <w:footnote w:type="continuationSeparator" w:id="0">
    <w:p w:rsidR="002C15B8" w:rsidRDefault="002C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B8" w:rsidRPr="00655379" w:rsidRDefault="002C15B8" w:rsidP="00BC29C5">
    <w:pPr>
      <w:pStyle w:val="a4"/>
      <w:framePr w:wrap="around" w:vAnchor="text" w:hAnchor="text" w:xAlign="center" w:y="1"/>
      <w:rPr>
        <w:rStyle w:val="ab"/>
      </w:rPr>
    </w:pPr>
    <w:r w:rsidRPr="00655379">
      <w:rPr>
        <w:rStyle w:val="ab"/>
        <w:rtl/>
      </w:rPr>
      <w:fldChar w:fldCharType="begin"/>
    </w:r>
    <w:r w:rsidRPr="00655379">
      <w:rPr>
        <w:rStyle w:val="ab"/>
      </w:rPr>
      <w:instrText xml:space="preserve">PAGE  </w:instrText>
    </w:r>
    <w:r w:rsidRPr="00655379">
      <w:rPr>
        <w:rStyle w:val="ab"/>
        <w:rtl/>
      </w:rPr>
      <w:fldChar w:fldCharType="separate"/>
    </w:r>
    <w:r w:rsidR="003B6E2A" w:rsidRPr="00655379">
      <w:rPr>
        <w:rStyle w:val="ab"/>
        <w:noProof/>
        <w:rtl/>
      </w:rPr>
      <w:t>1</w:t>
    </w:r>
    <w:r w:rsidRPr="00655379">
      <w:rPr>
        <w:rStyle w:val="ab"/>
        <w:rtl/>
      </w:rPr>
      <w:fldChar w:fldCharType="end"/>
    </w:r>
  </w:p>
  <w:p w:rsidR="002C15B8" w:rsidRPr="00655379" w:rsidRDefault="002C15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B8" w:rsidRPr="00655379" w:rsidRDefault="002C15B8" w:rsidP="00BC29C5">
    <w:pPr>
      <w:pStyle w:val="a4"/>
      <w:framePr w:wrap="around" w:vAnchor="text" w:hAnchor="text" w:xAlign="center" w:y="1"/>
      <w:rPr>
        <w:rStyle w:val="ab"/>
      </w:rPr>
    </w:pPr>
    <w:r w:rsidRPr="00655379">
      <w:rPr>
        <w:rStyle w:val="ab"/>
        <w:rtl/>
      </w:rPr>
      <w:fldChar w:fldCharType="begin"/>
    </w:r>
    <w:r w:rsidRPr="00655379">
      <w:rPr>
        <w:rStyle w:val="ab"/>
      </w:rPr>
      <w:instrText xml:space="preserve">PAGE  </w:instrText>
    </w:r>
    <w:r w:rsidRPr="00655379">
      <w:rPr>
        <w:rStyle w:val="ab"/>
        <w:rtl/>
      </w:rPr>
      <w:fldChar w:fldCharType="separate"/>
    </w:r>
    <w:r w:rsidR="00B301E0">
      <w:rPr>
        <w:rStyle w:val="ab"/>
        <w:noProof/>
        <w:rtl/>
      </w:rPr>
      <w:t>2</w:t>
    </w:r>
    <w:r w:rsidRPr="00655379">
      <w:rPr>
        <w:rStyle w:val="ab"/>
        <w:rtl/>
      </w:rPr>
      <w:fldChar w:fldCharType="end"/>
    </w:r>
  </w:p>
  <w:p w:rsidR="002C15B8" w:rsidRPr="00655379" w:rsidRDefault="002C15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236"/>
    <w:multiLevelType w:val="hybridMultilevel"/>
    <w:tmpl w:val="1B18D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C076D"/>
    <w:multiLevelType w:val="multilevel"/>
    <w:tmpl w:val="040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David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4E07041"/>
    <w:multiLevelType w:val="hybridMultilevel"/>
    <w:tmpl w:val="9E98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3140"/>
    <w:multiLevelType w:val="multilevel"/>
    <w:tmpl w:val="691E18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48A05E54"/>
    <w:multiLevelType w:val="hybridMultilevel"/>
    <w:tmpl w:val="F572C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B56007"/>
    <w:multiLevelType w:val="hybridMultilevel"/>
    <w:tmpl w:val="CA22235A"/>
    <w:lvl w:ilvl="0" w:tplc="10A619A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B3740"/>
    <w:multiLevelType w:val="hybridMultilevel"/>
    <w:tmpl w:val="C48CD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358C5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8" w15:restartNumberingAfterBreak="0">
    <w:nsid w:val="67A15D6D"/>
    <w:multiLevelType w:val="multilevel"/>
    <w:tmpl w:val="BEFE8D8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9" w15:restartNumberingAfterBreak="0">
    <w:nsid w:val="7C243D1A"/>
    <w:multiLevelType w:val="multilevel"/>
    <w:tmpl w:val="1B68EC6E"/>
    <w:lvl w:ilvl="0">
      <w:start w:val="1"/>
      <w:numFmt w:val="hebrew1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hebrew1"/>
      <w:lvlText w:val="%3)"/>
      <w:lvlJc w:val="left"/>
      <w:pPr>
        <w:tabs>
          <w:tab w:val="num" w:pos="2160"/>
        </w:tabs>
        <w:ind w:left="216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XmlDataOnly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Name" w:val="מכתב קשור לתיק אזרחי.doc"/>
    <w:docVar w:name="IsReadOnly" w:val="False"/>
    <w:docVar w:name="OldNumberOfPages" w:val="0"/>
    <w:docVar w:name="WasClose" w:val="False"/>
    <w:docVar w:name="WasSave" w:val="True"/>
  </w:docVars>
  <w:rsids>
    <w:rsidRoot w:val="006A483B"/>
    <w:rsid w:val="00005AB7"/>
    <w:rsid w:val="000155C3"/>
    <w:rsid w:val="00020BA2"/>
    <w:rsid w:val="0002769A"/>
    <w:rsid w:val="00040ADB"/>
    <w:rsid w:val="000609F1"/>
    <w:rsid w:val="000657D3"/>
    <w:rsid w:val="00072CEB"/>
    <w:rsid w:val="00075CFB"/>
    <w:rsid w:val="000877DD"/>
    <w:rsid w:val="0009211B"/>
    <w:rsid w:val="00092CD7"/>
    <w:rsid w:val="00095DAE"/>
    <w:rsid w:val="000B4DA1"/>
    <w:rsid w:val="000C58F1"/>
    <w:rsid w:val="000D35CB"/>
    <w:rsid w:val="000D68B2"/>
    <w:rsid w:val="000D6B5E"/>
    <w:rsid w:val="000D760D"/>
    <w:rsid w:val="000D7AAD"/>
    <w:rsid w:val="000F5DD7"/>
    <w:rsid w:val="00104541"/>
    <w:rsid w:val="00106C9C"/>
    <w:rsid w:val="001129BE"/>
    <w:rsid w:val="001229DA"/>
    <w:rsid w:val="00147371"/>
    <w:rsid w:val="00164D3D"/>
    <w:rsid w:val="0019099C"/>
    <w:rsid w:val="00192ADA"/>
    <w:rsid w:val="001A0DA4"/>
    <w:rsid w:val="001A1DE4"/>
    <w:rsid w:val="001A2AF6"/>
    <w:rsid w:val="001A74D4"/>
    <w:rsid w:val="001B56E8"/>
    <w:rsid w:val="001C4597"/>
    <w:rsid w:val="001E074D"/>
    <w:rsid w:val="001E694E"/>
    <w:rsid w:val="001F1509"/>
    <w:rsid w:val="001F2D36"/>
    <w:rsid w:val="0022382D"/>
    <w:rsid w:val="00235D53"/>
    <w:rsid w:val="00255089"/>
    <w:rsid w:val="002634FD"/>
    <w:rsid w:val="002659AA"/>
    <w:rsid w:val="00272D9A"/>
    <w:rsid w:val="00276DC5"/>
    <w:rsid w:val="002928F8"/>
    <w:rsid w:val="002A0450"/>
    <w:rsid w:val="002A6241"/>
    <w:rsid w:val="002A66B2"/>
    <w:rsid w:val="002C15B8"/>
    <w:rsid w:val="002C6CB1"/>
    <w:rsid w:val="002D3407"/>
    <w:rsid w:val="002E387A"/>
    <w:rsid w:val="002E62B2"/>
    <w:rsid w:val="002F1C53"/>
    <w:rsid w:val="0030182E"/>
    <w:rsid w:val="00324D4D"/>
    <w:rsid w:val="00335645"/>
    <w:rsid w:val="00343D90"/>
    <w:rsid w:val="00362902"/>
    <w:rsid w:val="00365D50"/>
    <w:rsid w:val="00385CDC"/>
    <w:rsid w:val="003902CC"/>
    <w:rsid w:val="003B24A9"/>
    <w:rsid w:val="003B3287"/>
    <w:rsid w:val="003B6E2A"/>
    <w:rsid w:val="003F2D87"/>
    <w:rsid w:val="003F68CC"/>
    <w:rsid w:val="003F7E1B"/>
    <w:rsid w:val="00405C7B"/>
    <w:rsid w:val="00412567"/>
    <w:rsid w:val="00415D17"/>
    <w:rsid w:val="004170B7"/>
    <w:rsid w:val="00433714"/>
    <w:rsid w:val="00434988"/>
    <w:rsid w:val="00465D94"/>
    <w:rsid w:val="00480E00"/>
    <w:rsid w:val="004905D6"/>
    <w:rsid w:val="00491A42"/>
    <w:rsid w:val="004960EB"/>
    <w:rsid w:val="004A2A6D"/>
    <w:rsid w:val="004B5443"/>
    <w:rsid w:val="004C2FA6"/>
    <w:rsid w:val="004C4614"/>
    <w:rsid w:val="004C7976"/>
    <w:rsid w:val="004D0347"/>
    <w:rsid w:val="004D229F"/>
    <w:rsid w:val="004D5F96"/>
    <w:rsid w:val="004E67D3"/>
    <w:rsid w:val="004F34D4"/>
    <w:rsid w:val="00502C88"/>
    <w:rsid w:val="00503559"/>
    <w:rsid w:val="00534AE3"/>
    <w:rsid w:val="00535DAE"/>
    <w:rsid w:val="00542E9E"/>
    <w:rsid w:val="00551B29"/>
    <w:rsid w:val="005554F6"/>
    <w:rsid w:val="00555792"/>
    <w:rsid w:val="00555F98"/>
    <w:rsid w:val="005615D7"/>
    <w:rsid w:val="00562F4F"/>
    <w:rsid w:val="00563594"/>
    <w:rsid w:val="005748FA"/>
    <w:rsid w:val="005750E3"/>
    <w:rsid w:val="00576788"/>
    <w:rsid w:val="00581A04"/>
    <w:rsid w:val="005845AD"/>
    <w:rsid w:val="00584B25"/>
    <w:rsid w:val="005A48B9"/>
    <w:rsid w:val="005C269A"/>
    <w:rsid w:val="005D3556"/>
    <w:rsid w:val="005D467D"/>
    <w:rsid w:val="005E6A26"/>
    <w:rsid w:val="00600527"/>
    <w:rsid w:val="006018A7"/>
    <w:rsid w:val="00603361"/>
    <w:rsid w:val="006076DF"/>
    <w:rsid w:val="006143BF"/>
    <w:rsid w:val="00616464"/>
    <w:rsid w:val="006168CC"/>
    <w:rsid w:val="00624CB3"/>
    <w:rsid w:val="00655379"/>
    <w:rsid w:val="00673E68"/>
    <w:rsid w:val="006879BA"/>
    <w:rsid w:val="006A483B"/>
    <w:rsid w:val="006A7AF7"/>
    <w:rsid w:val="006D79D0"/>
    <w:rsid w:val="006F7408"/>
    <w:rsid w:val="0072261F"/>
    <w:rsid w:val="007301BB"/>
    <w:rsid w:val="0075106F"/>
    <w:rsid w:val="00774358"/>
    <w:rsid w:val="007A1BC7"/>
    <w:rsid w:val="007C42B5"/>
    <w:rsid w:val="007C75B7"/>
    <w:rsid w:val="007D1EF0"/>
    <w:rsid w:val="007D27F2"/>
    <w:rsid w:val="007D2D4D"/>
    <w:rsid w:val="007D579C"/>
    <w:rsid w:val="007F1DE6"/>
    <w:rsid w:val="007F2A75"/>
    <w:rsid w:val="00811C3A"/>
    <w:rsid w:val="00812B50"/>
    <w:rsid w:val="00821533"/>
    <w:rsid w:val="00831F6E"/>
    <w:rsid w:val="00851543"/>
    <w:rsid w:val="0085569E"/>
    <w:rsid w:val="00857328"/>
    <w:rsid w:val="00860D18"/>
    <w:rsid w:val="00861E52"/>
    <w:rsid w:val="008751C7"/>
    <w:rsid w:val="00891BA2"/>
    <w:rsid w:val="00892A29"/>
    <w:rsid w:val="008A2898"/>
    <w:rsid w:val="008B4348"/>
    <w:rsid w:val="008C0A38"/>
    <w:rsid w:val="008D6863"/>
    <w:rsid w:val="008F6A6D"/>
    <w:rsid w:val="009042C7"/>
    <w:rsid w:val="00907E2B"/>
    <w:rsid w:val="00913CB6"/>
    <w:rsid w:val="009173C7"/>
    <w:rsid w:val="00921914"/>
    <w:rsid w:val="00923997"/>
    <w:rsid w:val="00926068"/>
    <w:rsid w:val="00946A3C"/>
    <w:rsid w:val="00946E69"/>
    <w:rsid w:val="00961994"/>
    <w:rsid w:val="009736FA"/>
    <w:rsid w:val="00976DF6"/>
    <w:rsid w:val="009824DC"/>
    <w:rsid w:val="009875C0"/>
    <w:rsid w:val="00991563"/>
    <w:rsid w:val="009957BA"/>
    <w:rsid w:val="009A11B7"/>
    <w:rsid w:val="009A35AC"/>
    <w:rsid w:val="009A4D5A"/>
    <w:rsid w:val="009A5E51"/>
    <w:rsid w:val="009B397C"/>
    <w:rsid w:val="009C0E9E"/>
    <w:rsid w:val="009C6141"/>
    <w:rsid w:val="009E49A5"/>
    <w:rsid w:val="009E6389"/>
    <w:rsid w:val="00A024A1"/>
    <w:rsid w:val="00A02EDB"/>
    <w:rsid w:val="00A14825"/>
    <w:rsid w:val="00A15BD7"/>
    <w:rsid w:val="00A16E69"/>
    <w:rsid w:val="00A203B4"/>
    <w:rsid w:val="00A30ECC"/>
    <w:rsid w:val="00A34A58"/>
    <w:rsid w:val="00A375AF"/>
    <w:rsid w:val="00A42984"/>
    <w:rsid w:val="00A50264"/>
    <w:rsid w:val="00A50631"/>
    <w:rsid w:val="00A61E76"/>
    <w:rsid w:val="00A727AB"/>
    <w:rsid w:val="00A81EBE"/>
    <w:rsid w:val="00A82434"/>
    <w:rsid w:val="00A930E7"/>
    <w:rsid w:val="00AB3F5F"/>
    <w:rsid w:val="00AC6A8B"/>
    <w:rsid w:val="00AD3D2C"/>
    <w:rsid w:val="00AD599A"/>
    <w:rsid w:val="00AE6AE6"/>
    <w:rsid w:val="00AF3502"/>
    <w:rsid w:val="00AF7C95"/>
    <w:rsid w:val="00B0620A"/>
    <w:rsid w:val="00B14FB5"/>
    <w:rsid w:val="00B27CF7"/>
    <w:rsid w:val="00B301E0"/>
    <w:rsid w:val="00B3131C"/>
    <w:rsid w:val="00B4353D"/>
    <w:rsid w:val="00B51084"/>
    <w:rsid w:val="00B55749"/>
    <w:rsid w:val="00B55D0A"/>
    <w:rsid w:val="00B57F72"/>
    <w:rsid w:val="00B7225B"/>
    <w:rsid w:val="00B72DC3"/>
    <w:rsid w:val="00B76EFA"/>
    <w:rsid w:val="00B90EBE"/>
    <w:rsid w:val="00B9136B"/>
    <w:rsid w:val="00B91728"/>
    <w:rsid w:val="00BA76CF"/>
    <w:rsid w:val="00BB1C9E"/>
    <w:rsid w:val="00BB409F"/>
    <w:rsid w:val="00BB77BC"/>
    <w:rsid w:val="00BC29C5"/>
    <w:rsid w:val="00BD02A7"/>
    <w:rsid w:val="00BE0472"/>
    <w:rsid w:val="00BF0EC7"/>
    <w:rsid w:val="00BF1B46"/>
    <w:rsid w:val="00C02B3B"/>
    <w:rsid w:val="00C0561A"/>
    <w:rsid w:val="00C216D9"/>
    <w:rsid w:val="00C308C4"/>
    <w:rsid w:val="00C45AF9"/>
    <w:rsid w:val="00C7085F"/>
    <w:rsid w:val="00C7769B"/>
    <w:rsid w:val="00CA24D9"/>
    <w:rsid w:val="00CB6438"/>
    <w:rsid w:val="00CB67E5"/>
    <w:rsid w:val="00CC44A6"/>
    <w:rsid w:val="00CE0B4C"/>
    <w:rsid w:val="00CE1A55"/>
    <w:rsid w:val="00D060B7"/>
    <w:rsid w:val="00D07255"/>
    <w:rsid w:val="00D14839"/>
    <w:rsid w:val="00D14A27"/>
    <w:rsid w:val="00D1501A"/>
    <w:rsid w:val="00D20112"/>
    <w:rsid w:val="00D20FBC"/>
    <w:rsid w:val="00D23C65"/>
    <w:rsid w:val="00D2611A"/>
    <w:rsid w:val="00D5770D"/>
    <w:rsid w:val="00D637CB"/>
    <w:rsid w:val="00D80CBC"/>
    <w:rsid w:val="00D84FB6"/>
    <w:rsid w:val="00D86689"/>
    <w:rsid w:val="00DA716F"/>
    <w:rsid w:val="00DB5571"/>
    <w:rsid w:val="00DD386C"/>
    <w:rsid w:val="00DE05DE"/>
    <w:rsid w:val="00DE16FD"/>
    <w:rsid w:val="00DE3967"/>
    <w:rsid w:val="00DE6C81"/>
    <w:rsid w:val="00DF060C"/>
    <w:rsid w:val="00DF18AD"/>
    <w:rsid w:val="00DF7C47"/>
    <w:rsid w:val="00E069BE"/>
    <w:rsid w:val="00E06F8B"/>
    <w:rsid w:val="00E1703A"/>
    <w:rsid w:val="00E1734C"/>
    <w:rsid w:val="00E361DE"/>
    <w:rsid w:val="00E372C6"/>
    <w:rsid w:val="00E401CB"/>
    <w:rsid w:val="00E456DA"/>
    <w:rsid w:val="00E537AF"/>
    <w:rsid w:val="00E574EC"/>
    <w:rsid w:val="00E71CFA"/>
    <w:rsid w:val="00E7355E"/>
    <w:rsid w:val="00E743EE"/>
    <w:rsid w:val="00E7543B"/>
    <w:rsid w:val="00E806D2"/>
    <w:rsid w:val="00E81480"/>
    <w:rsid w:val="00E86589"/>
    <w:rsid w:val="00E93F20"/>
    <w:rsid w:val="00E950CA"/>
    <w:rsid w:val="00EA176A"/>
    <w:rsid w:val="00EB14E2"/>
    <w:rsid w:val="00EC1210"/>
    <w:rsid w:val="00EC21D3"/>
    <w:rsid w:val="00EC69F4"/>
    <w:rsid w:val="00ED18BE"/>
    <w:rsid w:val="00ED36E1"/>
    <w:rsid w:val="00ED4C04"/>
    <w:rsid w:val="00ED5532"/>
    <w:rsid w:val="00ED6672"/>
    <w:rsid w:val="00EE4225"/>
    <w:rsid w:val="00EF36FF"/>
    <w:rsid w:val="00F009C0"/>
    <w:rsid w:val="00F1450B"/>
    <w:rsid w:val="00F14624"/>
    <w:rsid w:val="00F14B46"/>
    <w:rsid w:val="00F15367"/>
    <w:rsid w:val="00F15A0E"/>
    <w:rsid w:val="00F216FB"/>
    <w:rsid w:val="00F27724"/>
    <w:rsid w:val="00F30F8A"/>
    <w:rsid w:val="00F32881"/>
    <w:rsid w:val="00F446C3"/>
    <w:rsid w:val="00F45F9F"/>
    <w:rsid w:val="00F555E2"/>
    <w:rsid w:val="00F6377D"/>
    <w:rsid w:val="00F64E13"/>
    <w:rsid w:val="00F654E2"/>
    <w:rsid w:val="00F66205"/>
    <w:rsid w:val="00F737DA"/>
    <w:rsid w:val="00F832FC"/>
    <w:rsid w:val="00F83337"/>
    <w:rsid w:val="00F86CA8"/>
    <w:rsid w:val="00F87245"/>
    <w:rsid w:val="00F87428"/>
    <w:rsid w:val="00F91C85"/>
    <w:rsid w:val="00F95FFD"/>
    <w:rsid w:val="00FA09B3"/>
    <w:rsid w:val="00FA0E42"/>
    <w:rsid w:val="00FA13AD"/>
    <w:rsid w:val="00FA2758"/>
    <w:rsid w:val="00FA3A50"/>
    <w:rsid w:val="00FB231D"/>
    <w:rsid w:val="00FC4568"/>
    <w:rsid w:val="00FC46D5"/>
    <w:rsid w:val="00FC72B4"/>
    <w:rsid w:val="00FD529B"/>
    <w:rsid w:val="00FE01E2"/>
    <w:rsid w:val="00FE2E0D"/>
    <w:rsid w:val="00FE3204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1D8E52F"/>
  <w15:docId w15:val="{32354FCB-5777-44B6-9BF2-E2C9A881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77BC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0"/>
    <w:next w:val="a0"/>
    <w:link w:val="10"/>
    <w:qFormat/>
    <w:rsid w:val="00BB77BC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0"/>
    <w:next w:val="a0"/>
    <w:link w:val="20"/>
    <w:qFormat/>
    <w:rsid w:val="00BB77BC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0"/>
    <w:next w:val="a0"/>
    <w:link w:val="30"/>
    <w:qFormat/>
    <w:rsid w:val="00BB77BC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BB7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B7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B77BC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77BC"/>
    <w:pPr>
      <w:bidi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77B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77BC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B77BC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rsid w:val="00BB77BC"/>
    <w:pPr>
      <w:tabs>
        <w:tab w:val="center" w:pos="4153"/>
        <w:tab w:val="right" w:pos="8306"/>
      </w:tabs>
    </w:pPr>
  </w:style>
  <w:style w:type="paragraph" w:customStyle="1" w:styleId="a8">
    <w:name w:val="בימש"/>
    <w:basedOn w:val="a0"/>
    <w:rsid w:val="00BB77BC"/>
    <w:pPr>
      <w:tabs>
        <w:tab w:val="left" w:pos="5612"/>
      </w:tabs>
    </w:pPr>
    <w:rPr>
      <w:b/>
      <w:bCs/>
      <w:color w:val="0000FF"/>
      <w:lang w:eastAsia="he-IL"/>
    </w:rPr>
  </w:style>
  <w:style w:type="paragraph" w:styleId="NormalWeb">
    <w:name w:val="Normal (Web)"/>
    <w:basedOn w:val="a0"/>
    <w:rsid w:val="00BB77BC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table" w:styleId="a9">
    <w:name w:val="Table Contemporary"/>
    <w:basedOn w:val="a2"/>
    <w:rsid w:val="00BB77BC"/>
    <w:pPr>
      <w:keepLines/>
      <w:tabs>
        <w:tab w:val="left" w:pos="720"/>
        <w:tab w:val="left" w:pos="1440"/>
        <w:tab w:val="left" w:pos="2160"/>
      </w:tabs>
      <w:bidi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a">
    <w:name w:val="Table Professional"/>
    <w:basedOn w:val="a2"/>
    <w:rsid w:val="00BB77BC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b">
    <w:name w:val="page number"/>
    <w:basedOn w:val="a1"/>
    <w:rsid w:val="00BB77BC"/>
  </w:style>
  <w:style w:type="paragraph" w:styleId="ac">
    <w:name w:val="Signature"/>
    <w:basedOn w:val="a0"/>
    <w:link w:val="ad"/>
    <w:rsid w:val="00BB77BC"/>
    <w:pPr>
      <w:tabs>
        <w:tab w:val="center" w:pos="6521"/>
      </w:tabs>
    </w:pPr>
  </w:style>
  <w:style w:type="table" w:styleId="ae">
    <w:name w:val="Table Grid"/>
    <w:basedOn w:val="a2"/>
    <w:rsid w:val="00BB77B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0"/>
    <w:link w:val="af0"/>
    <w:rsid w:val="00BB77BC"/>
    <w:rPr>
      <w:sz w:val="20"/>
      <w:szCs w:val="20"/>
    </w:rPr>
  </w:style>
  <w:style w:type="character" w:styleId="af1">
    <w:name w:val="footnote reference"/>
    <w:basedOn w:val="a1"/>
    <w:rsid w:val="00BB77BC"/>
    <w:rPr>
      <w:vertAlign w:val="superscript"/>
    </w:rPr>
  </w:style>
  <w:style w:type="paragraph" w:customStyle="1" w:styleId="af2">
    <w:name w:val="חינוך"/>
    <w:rsid w:val="00BB77BC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customStyle="1" w:styleId="af3">
    <w:name w:val="אישי"/>
    <w:rsid w:val="00BB77BC"/>
    <w:pPr>
      <w:bidi/>
    </w:pPr>
    <w:rPr>
      <w:sz w:val="24"/>
      <w:szCs w:val="24"/>
    </w:rPr>
  </w:style>
  <w:style w:type="numbering" w:customStyle="1" w:styleId="a">
    <w:name w:val="אישום"/>
    <w:rsid w:val="00BB77BC"/>
    <w:pPr>
      <w:numPr>
        <w:numId w:val="1"/>
      </w:numPr>
    </w:pPr>
  </w:style>
  <w:style w:type="paragraph" w:styleId="af4">
    <w:name w:val="Quote"/>
    <w:basedOn w:val="a0"/>
    <w:next w:val="a0"/>
    <w:link w:val="af5"/>
    <w:uiPriority w:val="29"/>
    <w:qFormat/>
    <w:rsid w:val="00BB77BC"/>
    <w:pPr>
      <w:bidi w:val="0"/>
    </w:pPr>
    <w:rPr>
      <w:i/>
    </w:rPr>
  </w:style>
  <w:style w:type="paragraph" w:customStyle="1" w:styleId="11">
    <w:name w:val="רמה1"/>
    <w:basedOn w:val="af6"/>
    <w:rsid w:val="00BB77BC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6"/>
    <w:rsid w:val="00BB77BC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6"/>
    <w:rsid w:val="00BB77BC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6"/>
    <w:rsid w:val="00BB77BC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af6">
    <w:name w:val="רמות"/>
    <w:basedOn w:val="a0"/>
    <w:rsid w:val="00BB77BC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character" w:styleId="af7">
    <w:name w:val="annotation reference"/>
    <w:semiHidden/>
    <w:rsid w:val="004170B7"/>
    <w:rPr>
      <w:sz w:val="16"/>
      <w:szCs w:val="16"/>
    </w:rPr>
  </w:style>
  <w:style w:type="paragraph" w:styleId="af8">
    <w:name w:val="annotation text"/>
    <w:basedOn w:val="a0"/>
    <w:semiHidden/>
    <w:rsid w:val="004170B7"/>
    <w:rPr>
      <w:sz w:val="20"/>
      <w:szCs w:val="20"/>
    </w:rPr>
  </w:style>
  <w:style w:type="paragraph" w:styleId="af9">
    <w:name w:val="Balloon Text"/>
    <w:basedOn w:val="a0"/>
    <w:link w:val="afa"/>
    <w:rsid w:val="00BB77BC"/>
    <w:pPr>
      <w:spacing w:line="240" w:lineRule="auto"/>
    </w:pPr>
    <w:rPr>
      <w:rFonts w:ascii="Tahoma" w:hAnsi="Tahoma" w:cs="Tahoma"/>
      <w:sz w:val="16"/>
      <w:szCs w:val="16"/>
    </w:rPr>
  </w:style>
  <w:style w:type="paragraph" w:styleId="afb">
    <w:name w:val="annotation subject"/>
    <w:basedOn w:val="af8"/>
    <w:next w:val="af8"/>
    <w:semiHidden/>
    <w:rsid w:val="007D2D4D"/>
    <w:rPr>
      <w:b/>
      <w:bCs/>
    </w:rPr>
  </w:style>
  <w:style w:type="character" w:customStyle="1" w:styleId="40">
    <w:name w:val="כותרת 4 תו"/>
    <w:basedOn w:val="a1"/>
    <w:link w:val="4"/>
    <w:uiPriority w:val="9"/>
    <w:rsid w:val="00BB77BC"/>
    <w:rPr>
      <w:rFonts w:cs="David"/>
      <w:b/>
      <w:bCs/>
      <w:sz w:val="28"/>
      <w:szCs w:val="28"/>
    </w:rPr>
  </w:style>
  <w:style w:type="character" w:customStyle="1" w:styleId="50">
    <w:name w:val="כותרת 5 תו"/>
    <w:basedOn w:val="a1"/>
    <w:link w:val="5"/>
    <w:uiPriority w:val="9"/>
    <w:semiHidden/>
    <w:rsid w:val="00BB77BC"/>
    <w:rPr>
      <w:rFonts w:cs="David"/>
      <w:b/>
      <w:bCs/>
      <w:i/>
      <w:iCs/>
      <w:sz w:val="26"/>
      <w:szCs w:val="26"/>
    </w:rPr>
  </w:style>
  <w:style w:type="character" w:customStyle="1" w:styleId="60">
    <w:name w:val="כותרת 6 תו"/>
    <w:basedOn w:val="a1"/>
    <w:link w:val="6"/>
    <w:uiPriority w:val="9"/>
    <w:semiHidden/>
    <w:rsid w:val="00BB77BC"/>
    <w:rPr>
      <w:rFonts w:cs="David"/>
      <w:b/>
      <w:bCs/>
      <w:sz w:val="22"/>
      <w:szCs w:val="22"/>
    </w:rPr>
  </w:style>
  <w:style w:type="character" w:customStyle="1" w:styleId="70">
    <w:name w:val="כותרת 7 תו"/>
    <w:basedOn w:val="a1"/>
    <w:link w:val="7"/>
    <w:uiPriority w:val="9"/>
    <w:semiHidden/>
    <w:rsid w:val="00BB77BC"/>
    <w:rPr>
      <w:rFonts w:cs="David"/>
      <w:sz w:val="22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BB77BC"/>
    <w:rPr>
      <w:rFonts w:cs="David"/>
      <w:i/>
      <w:iCs/>
      <w:sz w:val="22"/>
      <w:szCs w:val="24"/>
    </w:rPr>
  </w:style>
  <w:style w:type="character" w:customStyle="1" w:styleId="90">
    <w:name w:val="כותרת 9 תו"/>
    <w:basedOn w:val="a1"/>
    <w:link w:val="9"/>
    <w:uiPriority w:val="9"/>
    <w:semiHidden/>
    <w:rsid w:val="00BB77BC"/>
    <w:rPr>
      <w:rFonts w:asciiTheme="majorHAnsi" w:eastAsiaTheme="majorEastAsia" w:hAnsiTheme="majorHAnsi" w:cs="David"/>
      <w:sz w:val="22"/>
      <w:szCs w:val="22"/>
    </w:rPr>
  </w:style>
  <w:style w:type="paragraph" w:styleId="TOC1">
    <w:name w:val="toc 1"/>
    <w:basedOn w:val="a0"/>
    <w:next w:val="a0"/>
    <w:autoRedefine/>
    <w:uiPriority w:val="39"/>
    <w:unhideWhenUsed/>
    <w:rsid w:val="00BB77BC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0"/>
    <w:next w:val="a0"/>
    <w:autoRedefine/>
    <w:rsid w:val="00BB77BC"/>
    <w:pPr>
      <w:ind w:left="440"/>
    </w:pPr>
    <w:rPr>
      <w:szCs w:val="28"/>
    </w:rPr>
  </w:style>
  <w:style w:type="paragraph" w:styleId="TOC4">
    <w:name w:val="toc 4"/>
    <w:basedOn w:val="a0"/>
    <w:next w:val="a0"/>
    <w:autoRedefine/>
    <w:rsid w:val="00BB77BC"/>
    <w:pPr>
      <w:ind w:left="720"/>
      <w:jc w:val="left"/>
    </w:pPr>
  </w:style>
  <w:style w:type="character" w:styleId="afc">
    <w:name w:val="Emphasis"/>
    <w:basedOn w:val="a1"/>
    <w:uiPriority w:val="20"/>
    <w:qFormat/>
    <w:rsid w:val="00BB77BC"/>
    <w:rPr>
      <w:rFonts w:asciiTheme="minorHAnsi" w:hAnsiTheme="minorHAnsi"/>
      <w:b/>
      <w:i/>
      <w:iCs/>
    </w:rPr>
  </w:style>
  <w:style w:type="character" w:styleId="afd">
    <w:name w:val="Intense Emphasis"/>
    <w:basedOn w:val="a1"/>
    <w:uiPriority w:val="21"/>
    <w:qFormat/>
    <w:rsid w:val="00BB77BC"/>
    <w:rPr>
      <w:b/>
      <w:i/>
      <w:sz w:val="24"/>
      <w:szCs w:val="24"/>
      <w:u w:val="single"/>
    </w:rPr>
  </w:style>
  <w:style w:type="character" w:styleId="afe">
    <w:name w:val="Subtle Emphasis"/>
    <w:uiPriority w:val="19"/>
    <w:qFormat/>
    <w:rsid w:val="00BB77BC"/>
    <w:rPr>
      <w:i/>
      <w:color w:val="5A5A5A" w:themeColor="text1" w:themeTint="A5"/>
    </w:rPr>
  </w:style>
  <w:style w:type="character" w:styleId="aff">
    <w:name w:val="Intense Reference"/>
    <w:basedOn w:val="a1"/>
    <w:uiPriority w:val="32"/>
    <w:qFormat/>
    <w:rsid w:val="00BB77BC"/>
    <w:rPr>
      <w:b/>
      <w:sz w:val="24"/>
      <w:u w:val="single"/>
    </w:rPr>
  </w:style>
  <w:style w:type="character" w:styleId="aff0">
    <w:name w:val="Subtle Reference"/>
    <w:basedOn w:val="a1"/>
    <w:uiPriority w:val="31"/>
    <w:qFormat/>
    <w:rsid w:val="00BB77BC"/>
    <w:rPr>
      <w:sz w:val="24"/>
      <w:szCs w:val="24"/>
      <w:u w:val="single"/>
    </w:rPr>
  </w:style>
  <w:style w:type="character" w:customStyle="1" w:styleId="af5">
    <w:name w:val="ציטוט תו"/>
    <w:basedOn w:val="a1"/>
    <w:link w:val="af4"/>
    <w:uiPriority w:val="29"/>
    <w:rsid w:val="00BB77BC"/>
    <w:rPr>
      <w:rFonts w:cs="David"/>
      <w:i/>
      <w:sz w:val="22"/>
      <w:szCs w:val="24"/>
    </w:rPr>
  </w:style>
  <w:style w:type="paragraph" w:styleId="aff1">
    <w:name w:val="Intense Quote"/>
    <w:basedOn w:val="a0"/>
    <w:next w:val="a0"/>
    <w:link w:val="aff2"/>
    <w:uiPriority w:val="30"/>
    <w:qFormat/>
    <w:rsid w:val="00BB77BC"/>
    <w:pPr>
      <w:bidi w:val="0"/>
      <w:ind w:left="720" w:right="720"/>
    </w:pPr>
    <w:rPr>
      <w:b/>
      <w:i/>
      <w:szCs w:val="22"/>
    </w:rPr>
  </w:style>
  <w:style w:type="character" w:customStyle="1" w:styleId="aff2">
    <w:name w:val="ציטוט חזק תו"/>
    <w:basedOn w:val="a1"/>
    <w:link w:val="aff1"/>
    <w:uiPriority w:val="30"/>
    <w:rsid w:val="00BB77BC"/>
    <w:rPr>
      <w:rFonts w:cs="David"/>
      <w:b/>
      <w:i/>
      <w:sz w:val="22"/>
      <w:szCs w:val="22"/>
    </w:rPr>
  </w:style>
  <w:style w:type="character" w:styleId="aff3">
    <w:name w:val="Strong"/>
    <w:basedOn w:val="a1"/>
    <w:uiPriority w:val="22"/>
    <w:qFormat/>
    <w:rsid w:val="00BB77BC"/>
    <w:rPr>
      <w:b/>
      <w:bCs/>
    </w:rPr>
  </w:style>
  <w:style w:type="character" w:customStyle="1" w:styleId="ad">
    <w:name w:val="חתימה תו"/>
    <w:basedOn w:val="a1"/>
    <w:link w:val="ac"/>
    <w:rsid w:val="00BB77BC"/>
    <w:rPr>
      <w:rFonts w:cs="David"/>
      <w:sz w:val="22"/>
      <w:szCs w:val="24"/>
    </w:rPr>
  </w:style>
  <w:style w:type="character" w:customStyle="1" w:styleId="afa">
    <w:name w:val="טקסט בלונים תו"/>
    <w:basedOn w:val="a1"/>
    <w:link w:val="af9"/>
    <w:rsid w:val="00BB77BC"/>
    <w:rPr>
      <w:rFonts w:ascii="Tahoma" w:hAnsi="Tahoma" w:cs="Tahoma"/>
      <w:sz w:val="16"/>
      <w:szCs w:val="16"/>
    </w:rPr>
  </w:style>
  <w:style w:type="character" w:customStyle="1" w:styleId="af0">
    <w:name w:val="טקסט הערת שוליים תו"/>
    <w:basedOn w:val="a1"/>
    <w:link w:val="af"/>
    <w:rsid w:val="00BB77BC"/>
    <w:rPr>
      <w:rFonts w:cs="David"/>
    </w:rPr>
  </w:style>
  <w:style w:type="character" w:styleId="aff4">
    <w:name w:val="Placeholder Text"/>
    <w:basedOn w:val="a1"/>
    <w:uiPriority w:val="99"/>
    <w:semiHidden/>
    <w:rsid w:val="00BB77BC"/>
    <w:rPr>
      <w:color w:val="808080"/>
    </w:rPr>
  </w:style>
  <w:style w:type="character" w:styleId="aff5">
    <w:name w:val="Book Title"/>
    <w:basedOn w:val="a1"/>
    <w:uiPriority w:val="33"/>
    <w:qFormat/>
    <w:rsid w:val="00BB77BC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1"/>
    <w:link w:val="1"/>
    <w:rsid w:val="00BB77BC"/>
    <w:rPr>
      <w:rFonts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1"/>
    <w:link w:val="2"/>
    <w:rsid w:val="00BB77BC"/>
    <w:rPr>
      <w:rFonts w:cs="David"/>
      <w:b/>
      <w:bCs/>
      <w:sz w:val="28"/>
      <w:szCs w:val="32"/>
      <w:u w:val="single"/>
    </w:rPr>
  </w:style>
  <w:style w:type="character" w:customStyle="1" w:styleId="30">
    <w:name w:val="כותרת 3 תו"/>
    <w:basedOn w:val="a1"/>
    <w:link w:val="3"/>
    <w:rsid w:val="00BB77BC"/>
    <w:rPr>
      <w:rFonts w:cs="David"/>
      <w:b/>
      <w:bCs/>
      <w:sz w:val="24"/>
      <w:szCs w:val="28"/>
      <w:u w:val="single"/>
    </w:rPr>
  </w:style>
  <w:style w:type="paragraph" w:styleId="aff6">
    <w:name w:val="Subtitle"/>
    <w:basedOn w:val="a0"/>
    <w:next w:val="a0"/>
    <w:link w:val="aff7"/>
    <w:uiPriority w:val="11"/>
    <w:qFormat/>
    <w:rsid w:val="00BB77BC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f7">
    <w:name w:val="כותרת משנה תו"/>
    <w:basedOn w:val="a1"/>
    <w:link w:val="aff6"/>
    <w:uiPriority w:val="11"/>
    <w:rsid w:val="00BB77BC"/>
    <w:rPr>
      <w:rFonts w:asciiTheme="majorHAnsi" w:eastAsiaTheme="majorEastAsia" w:hAnsiTheme="majorHAnsi" w:cs="David"/>
      <w:sz w:val="22"/>
      <w:szCs w:val="24"/>
    </w:rPr>
  </w:style>
  <w:style w:type="character" w:customStyle="1" w:styleId="a5">
    <w:name w:val="כותרת עליונה תו"/>
    <w:basedOn w:val="a1"/>
    <w:link w:val="a4"/>
    <w:rsid w:val="00BB77BC"/>
    <w:rPr>
      <w:rFonts w:cs="David"/>
      <w:sz w:val="22"/>
      <w:szCs w:val="24"/>
    </w:rPr>
  </w:style>
  <w:style w:type="paragraph" w:styleId="aff8">
    <w:name w:val="TOC Heading"/>
    <w:basedOn w:val="1"/>
    <w:next w:val="a0"/>
    <w:uiPriority w:val="39"/>
    <w:semiHidden/>
    <w:unhideWhenUsed/>
    <w:qFormat/>
    <w:rsid w:val="00BB77BC"/>
    <w:pPr>
      <w:bidi w:val="0"/>
      <w:outlineLvl w:val="9"/>
    </w:pPr>
  </w:style>
  <w:style w:type="character" w:customStyle="1" w:styleId="a7">
    <w:name w:val="כותרת תחתונה תו"/>
    <w:basedOn w:val="a1"/>
    <w:link w:val="a6"/>
    <w:rsid w:val="00BB77BC"/>
    <w:rPr>
      <w:rFonts w:cs="David"/>
      <w:sz w:val="22"/>
      <w:szCs w:val="24"/>
    </w:rPr>
  </w:style>
  <w:style w:type="paragraph" w:styleId="aff9">
    <w:name w:val="caption"/>
    <w:basedOn w:val="a0"/>
    <w:next w:val="a0"/>
    <w:uiPriority w:val="35"/>
    <w:semiHidden/>
    <w:unhideWhenUsed/>
    <w:rsid w:val="00BB77BC"/>
    <w:pPr>
      <w:bidi w:val="0"/>
    </w:pPr>
    <w:rPr>
      <w:b/>
      <w:bCs/>
      <w:sz w:val="18"/>
      <w:szCs w:val="18"/>
    </w:rPr>
  </w:style>
  <w:style w:type="paragraph" w:styleId="affa">
    <w:name w:val="No Spacing"/>
    <w:basedOn w:val="a0"/>
    <w:uiPriority w:val="1"/>
    <w:qFormat/>
    <w:rsid w:val="00BB77BC"/>
    <w:pPr>
      <w:bidi w:val="0"/>
    </w:pPr>
    <w:rPr>
      <w:szCs w:val="32"/>
    </w:rPr>
  </w:style>
  <w:style w:type="paragraph" w:styleId="affb">
    <w:name w:val="List Paragraph"/>
    <w:basedOn w:val="a0"/>
    <w:uiPriority w:val="34"/>
    <w:qFormat/>
    <w:rsid w:val="00BB77BC"/>
    <w:pPr>
      <w:ind w:left="720"/>
      <w:contextualSpacing/>
    </w:pPr>
  </w:style>
  <w:style w:type="paragraph" w:customStyle="1" w:styleId="12">
    <w:name w:val="ציטוט1"/>
    <w:basedOn w:val="a0"/>
    <w:next w:val="11"/>
    <w:rsid w:val="00BB77BC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22">
    <w:name w:val="ררגיל 2"/>
    <w:basedOn w:val="a0"/>
    <w:rsid w:val="00BB77BC"/>
    <w:pPr>
      <w:ind w:left="850" w:right="709"/>
    </w:pPr>
    <w:rPr>
      <w:lang w:val="en-GB"/>
    </w:rPr>
  </w:style>
  <w:style w:type="paragraph" w:styleId="affc">
    <w:name w:val="Title"/>
    <w:basedOn w:val="a0"/>
    <w:next w:val="a0"/>
    <w:link w:val="affd"/>
    <w:uiPriority w:val="10"/>
    <w:qFormat/>
    <w:rsid w:val="00BB77B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d">
    <w:name w:val="כותרת טקסט תו"/>
    <w:basedOn w:val="a1"/>
    <w:link w:val="affc"/>
    <w:uiPriority w:val="10"/>
    <w:rsid w:val="00BB77BC"/>
    <w:rPr>
      <w:rFonts w:asciiTheme="majorHAnsi" w:eastAsiaTheme="majorEastAsia" w:hAnsiTheme="majorHAnsi" w:cs="David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מדינת ישראל</vt:lpstr>
    </vt:vector>
  </TitlesOfParts>
  <Company>Justice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</dc:title>
  <dc:creator>IdoA</dc:creator>
  <cp:lastModifiedBy>Shifra Kaplan</cp:lastModifiedBy>
  <cp:revision>4</cp:revision>
  <cp:lastPrinted>2004-09-07T23:11:00Z</cp:lastPrinted>
  <dcterms:created xsi:type="dcterms:W3CDTF">2020-04-23T08:38:00Z</dcterms:created>
  <dcterms:modified xsi:type="dcterms:W3CDTF">2020-04-23T08:48:00Z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263329</vt:lpwstr>
  </property>
  <property fmtid="{D5CDD505-2E9C-101B-9397-08002B2CF9AE}" pid="3" name="DocumentURL">
    <vt:lpwstr>http://main-hf-sps1:8090/Sites/7-2004/ענ-1-04/SharedDocs/263329.doc</vt:lpwstr>
  </property>
  <property fmtid="{D5CDD505-2E9C-101B-9397-08002B2CF9AE}" pid="4" name="IsReadOnly">
    <vt:lpwstr>False</vt:lpwstr>
  </property>
  <property fmtid="{D5CDD505-2E9C-101B-9397-08002B2CF9AE}" pid="5" name="WebServiceURL">
    <vt:lpwstr>http://main-hf-sps1:8090/_vti_bin/DBConnector.asmx</vt:lpwstr>
  </property>
  <property fmtid="{D5CDD505-2E9C-101B-9397-08002B2CF9AE}" pid="6" name="Solution ID">
    <vt:lpwstr/>
  </property>
  <property fmtid="{D5CDD505-2E9C-101B-9397-08002B2CF9AE}" pid="7" name="xDocumentId">
    <vt:lpwstr>264329.000000000</vt:lpwstr>
  </property>
  <property fmtid="{D5CDD505-2E9C-101B-9397-08002B2CF9AE}" pid="8" name="xDACaseName">
    <vt:lpwstr>טל חיים  נגד  קצין תגמולים</vt:lpwstr>
  </property>
  <property fmtid="{D5CDD505-2E9C-101B-9397-08002B2CF9AE}" pid="9" name="xDateUpdated">
    <vt:lpwstr>2008-02-12T00:00:00Z</vt:lpwstr>
  </property>
  <property fmtid="{D5CDD505-2E9C-101B-9397-08002B2CF9AE}" pid="10" name="tCaseType">
    <vt:lpwstr>1002.00000000000</vt:lpwstr>
  </property>
  <property fmtid="{D5CDD505-2E9C-101B-9397-08002B2CF9AE}" pid="11" name="xDACaseYear">
    <vt:lpwstr>04</vt:lpwstr>
  </property>
  <property fmtid="{D5CDD505-2E9C-101B-9397-08002B2CF9AE}" pid="12" name="xTo">
    <vt:lpwstr>dfg</vt:lpwstr>
  </property>
  <property fmtid="{D5CDD505-2E9C-101B-9397-08002B2CF9AE}" pid="13" name="xCreatorName">
    <vt:lpwstr>elenaio</vt:lpwstr>
  </property>
  <property fmtid="{D5CDD505-2E9C-101B-9397-08002B2CF9AE}" pid="14" name="tIsValid">
    <vt:lpwstr>True</vt:lpwstr>
  </property>
  <property fmtid="{D5CDD505-2E9C-101B-9397-08002B2CF9AE}" pid="15" name="tDocumentTypeId">
    <vt:lpwstr>Text_3</vt:lpwstr>
  </property>
  <property fmtid="{D5CDD505-2E9C-101B-9397-08002B2CF9AE}" pid="16" name="cDocumentTitle">
    <vt:lpwstr>dfg</vt:lpwstr>
  </property>
  <property fmtid="{D5CDD505-2E9C-101B-9397-08002B2CF9AE}" pid="17" name="xDACaseId">
    <vt:lpwstr>178029.000000000</vt:lpwstr>
  </property>
  <property fmtid="{D5CDD505-2E9C-101B-9397-08002B2CF9AE}" pid="18" name="xDACaseNumber">
    <vt:lpwstr>1001.00000000000</vt:lpwstr>
  </property>
  <property fmtid="{D5CDD505-2E9C-101B-9397-08002B2CF9AE}" pid="19" name="xDACaseSymbol">
    <vt:lpwstr>Text_ענ</vt:lpwstr>
  </property>
  <property fmtid="{D5CDD505-2E9C-101B-9397-08002B2CF9AE}" pid="20" name="cDACase">
    <vt:lpwstr>ענ-1-04</vt:lpwstr>
  </property>
  <property fmtid="{D5CDD505-2E9C-101B-9397-08002B2CF9AE}" pid="21" name="xSubject">
    <vt:lpwstr>dfg</vt:lpwstr>
  </property>
  <property fmtid="{D5CDD505-2E9C-101B-9397-08002B2CF9AE}" pid="22" name="xDateCreated">
    <vt:lpwstr>2008-02-12T00:00:00Z</vt:lpwstr>
  </property>
  <property fmtid="{D5CDD505-2E9C-101B-9397-08002B2CF9AE}" pid="23" name="tDocumentStatus">
    <vt:lpwstr>1000.00000000000</vt:lpwstr>
  </property>
  <property fmtid="{D5CDD505-2E9C-101B-9397-08002B2CF9AE}" pid="24" name="tDocumentLibraryUrl">
    <vt:lpwstr>http://main-hf-sps1:8090/Sites/7-2004/ענ-1-04/SharedDocs</vt:lpwstr>
  </property>
  <property fmtid="{D5CDD505-2E9C-101B-9397-08002B2CF9AE}" pid="25" name="tDAOfficeName">
    <vt:lpwstr>אגף מערכות מידע</vt:lpwstr>
  </property>
  <property fmtid="{D5CDD505-2E9C-101B-9397-08002B2CF9AE}" pid="26" name="xFrom">
    <vt:lpwstr>elenaio</vt:lpwstr>
  </property>
  <property fmtid="{D5CDD505-2E9C-101B-9397-08002B2CF9AE}" pid="27" name="tUpdatedBy">
    <vt:lpwstr>elenaio</vt:lpwstr>
  </property>
  <property fmtid="{D5CDD505-2E9C-101B-9397-08002B2CF9AE}" pid="28" name="tTemplateTypeId">
    <vt:lpwstr>2003.00000000000</vt:lpwstr>
  </property>
  <property fmtid="{D5CDD505-2E9C-101B-9397-08002B2CF9AE}" pid="29" name="tSecondaryTemplateId">
    <vt:lpwstr>1116</vt:lpwstr>
  </property>
  <property fmtid="{D5CDD505-2E9C-101B-9397-08002B2CF9AE}" pid="30" name="cCourtCase">
    <vt:lpwstr>--</vt:lpwstr>
  </property>
  <property fmtid="{D5CDD505-2E9C-101B-9397-08002B2CF9AE}" pid="31" name="tIsPrivate">
    <vt:lpwstr>False</vt:lpwstr>
  </property>
  <property fmtid="{D5CDD505-2E9C-101B-9397-08002B2CF9AE}" pid="32" name="xNumberOfPages">
    <vt:lpwstr>0</vt:lpwstr>
  </property>
  <property fmtid="{D5CDD505-2E9C-101B-9397-08002B2CF9AE}" pid="33" name="IsLoaded">
    <vt:lpwstr>False</vt:lpwstr>
  </property>
  <property fmtid="{D5CDD505-2E9C-101B-9397-08002B2CF9AE}" pid="34" name="Solution URL">
    <vt:lpwstr/>
  </property>
  <property fmtid="{D5CDD505-2E9C-101B-9397-08002B2CF9AE}" pid="35" name="DctmFieldsUpdated">
    <vt:bool>true</vt:bool>
  </property>
  <property fmtid="{D5CDD505-2E9C-101B-9397-08002B2CF9AE}" pid="36" name="ExtDataSourceURL">
    <vt:lpwstr>http://crm.justice.gov.il/tnufacivil/WebResources/moj_templatefordummyfields.xml</vt:lpwstr>
  </property>
  <property fmtid="{D5CDD505-2E9C-101B-9397-08002B2CF9AE}" pid="37" name="businessunit.name">
    <vt:lpwstr>פמ"ח</vt:lpwstr>
  </property>
  <property fmtid="{D5CDD505-2E9C-101B-9397-08002B2CF9AE}" pid="38" name="tnufa_calc_createdonhebrew">
    <vt:lpwstr>כ"ט בניסן תש"פ</vt:lpwstr>
  </property>
  <property fmtid="{D5CDD505-2E9C-101B-9397-08002B2CF9AE}" pid="39" name="tnufa_calc_createdon">
    <vt:lpwstr>23 באפריל 2020</vt:lpwstr>
  </property>
  <property fmtid="{D5CDD505-2E9C-101B-9397-08002B2CF9AE}" pid="40" name="account.accountnumber">
    <vt:lpwstr>52/00003237/15</vt:lpwstr>
  </property>
  <property fmtid="{D5CDD505-2E9C-101B-9397-08002B2CF9AE}" pid="41" name="tnufa_addressee">
    <vt:lpwstr/>
  </property>
  <property fmtid="{D5CDD505-2E9C-101B-9397-08002B2CF9AE}" pid="42" name="tnufa_name">
    <vt:lpwstr>כותרתהנידון</vt:lpwstr>
  </property>
  <property fmtid="{D5CDD505-2E9C-101B-9397-08002B2CF9AE}" pid="43" name="tnufa_case.tnufa_bamacasetype">
    <vt:lpwstr>סמלתיקבימש</vt:lpwstr>
  </property>
  <property fmtid="{D5CDD505-2E9C-101B-9397-08002B2CF9AE}" pid="44" name="tnufa_case.tnufa_courtid">
    <vt:lpwstr>ביתמשפט</vt:lpwstr>
  </property>
  <property fmtid="{D5CDD505-2E9C-101B-9397-08002B2CF9AE}" pid="45" name="tnufa_calc_firstelementpositionb">
    <vt:lpwstr>משרד החקלאות ופיתוח הכפר</vt:lpwstr>
  </property>
  <property fmtid="{D5CDD505-2E9C-101B-9397-08002B2CF9AE}" pid="46" name="tnufa_calc_firstelementpositiona">
    <vt:lpwstr>שלום בטיטו</vt:lpwstr>
  </property>
  <property fmtid="{D5CDD505-2E9C-101B-9397-08002B2CF9AE}" pid="47" name="tnufa_case.tnufa_bamacasenumber">
    <vt:lpwstr>מספרתיקבימש</vt:lpwstr>
  </property>
  <property fmtid="{D5CDD505-2E9C-101B-9397-08002B2CF9AE}" pid="48" name="systemuser.fullname">
    <vt:lpwstr>שפרה קפלן</vt:lpwstr>
  </property>
  <property fmtid="{D5CDD505-2E9C-101B-9397-08002B2CF9AE}" pid="49" name="systemuser.tnufa_title">
    <vt:lpwstr/>
  </property>
  <property fmtid="{D5CDD505-2E9C-101B-9397-08002B2CF9AE}" pid="50" name="systemuser.tnufa_role">
    <vt:lpwstr/>
  </property>
  <property fmtid="{D5CDD505-2E9C-101B-9397-08002B2CF9AE}" pid="51" name="systemuser.tnufa_initials">
    <vt:lpwstr/>
  </property>
  <property fmtid="{D5CDD505-2E9C-101B-9397-08002B2CF9AE}" pid="52" name="tnufa_reference">
    <vt:lpwstr>053407/2020</vt:lpwstr>
  </property>
  <property fmtid="{D5CDD505-2E9C-101B-9397-08002B2CF9AE}" pid="53" name="businessunit.tnufa_longname">
    <vt:lpwstr>פרקליטות מחוז חיפה - אזרחי</vt:lpwstr>
  </property>
  <property fmtid="{D5CDD505-2E9C-101B-9397-08002B2CF9AE}" pid="54" name="businessunit.tnufa_street">
    <vt:lpwstr>שד' פלי"ם 15א</vt:lpwstr>
  </property>
  <property fmtid="{D5CDD505-2E9C-101B-9397-08002B2CF9AE}" pid="55" name="businessunit.tnufa_city">
    <vt:lpwstr>חיפה</vt:lpwstr>
  </property>
  <property fmtid="{D5CDD505-2E9C-101B-9397-08002B2CF9AE}" pid="56" name="businessunit.tnufa_zipcode">
    <vt:lpwstr>3309519</vt:lpwstr>
  </property>
  <property fmtid="{D5CDD505-2E9C-101B-9397-08002B2CF9AE}" pid="57" name="businessunit.tnufa_postaladdress">
    <vt:lpwstr>550, חיפה 3100401</vt:lpwstr>
  </property>
  <property fmtid="{D5CDD505-2E9C-101B-9397-08002B2CF9AE}" pid="58" name="businessunit.tnufa_phonenumber">
    <vt:lpwstr>073-3921400</vt:lpwstr>
  </property>
  <property fmtid="{D5CDD505-2E9C-101B-9397-08002B2CF9AE}" pid="59" name="businessunit.tnufa_fax">
    <vt:lpwstr>04-8634011</vt:lpwstr>
  </property>
  <property fmtid="{D5CDD505-2E9C-101B-9397-08002B2CF9AE}" pid="60" name="cs1_documentid">
    <vt:lpwstr>{0e7c39e3-f826-4806-aea4-60982a9e4a2d}</vt:lpwstr>
  </property>
  <property fmtid="{D5CDD505-2E9C-101B-9397-08002B2CF9AE}" pid="61" name="account.tnufa_courtcasenumber">
    <vt:lpwstr>19391-10-15</vt:lpwstr>
  </property>
  <property fmtid="{D5CDD505-2E9C-101B-9397-08002B2CF9AE}" pid="62" name="businessunit.tnufa_nameforsigning">
    <vt:lpwstr>חיפה - אזרחי</vt:lpwstr>
  </property>
  <property fmtid="{D5CDD505-2E9C-101B-9397-08002B2CF9AE}" pid="63" name="account.tnufa_bamacasetypeid">
    <vt:lpwstr>ת"א</vt:lpwstr>
  </property>
</Properties>
</file>