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8CE" w:rsidRDefault="00F058CE" w:rsidP="00F058CE">
      <w:pPr>
        <w:rPr>
          <w:rtl/>
        </w:rPr>
      </w:pPr>
      <w:r w:rsidRPr="004C3A38">
        <w:rPr>
          <w:rFonts w:hint="cs"/>
          <w:b/>
          <w:bCs/>
          <w:rtl/>
        </w:rPr>
        <w:t>מדינה</w:t>
      </w:r>
      <w:r>
        <w:rPr>
          <w:rFonts w:hint="cs"/>
          <w:rtl/>
        </w:rPr>
        <w:t xml:space="preserve"> </w:t>
      </w:r>
      <w:r>
        <w:rPr>
          <w:rtl/>
        </w:rPr>
        <w:t>–</w:t>
      </w:r>
      <w:r>
        <w:rPr>
          <w:rFonts w:hint="cs"/>
          <w:rtl/>
        </w:rPr>
        <w:t xml:space="preserve"> ישראל</w:t>
      </w:r>
    </w:p>
    <w:p w:rsidR="00F058CE" w:rsidRDefault="00F058CE" w:rsidP="00F058CE">
      <w:pPr>
        <w:rPr>
          <w:rtl/>
        </w:rPr>
      </w:pPr>
      <w:r w:rsidRPr="004C3A38">
        <w:rPr>
          <w:rFonts w:hint="cs"/>
          <w:b/>
          <w:bCs/>
          <w:rtl/>
        </w:rPr>
        <w:t>שם</w:t>
      </w:r>
      <w:r>
        <w:rPr>
          <w:rFonts w:hint="cs"/>
          <w:rtl/>
        </w:rPr>
        <w:t xml:space="preserve"> </w:t>
      </w:r>
      <w:r>
        <w:rPr>
          <w:rtl/>
        </w:rPr>
        <w:t>–</w:t>
      </w:r>
      <w:r>
        <w:rPr>
          <w:rFonts w:hint="cs"/>
          <w:rtl/>
        </w:rPr>
        <w:t xml:space="preserve"> </w:t>
      </w:r>
      <w:r>
        <w:rPr>
          <w:rFonts w:hint="cs"/>
          <w:rtl/>
        </w:rPr>
        <w:t xml:space="preserve">חיים </w:t>
      </w:r>
      <w:proofErr w:type="spellStart"/>
      <w:r>
        <w:rPr>
          <w:rFonts w:hint="cs"/>
          <w:rtl/>
        </w:rPr>
        <w:t>ויסמונסקי</w:t>
      </w:r>
      <w:proofErr w:type="spellEnd"/>
    </w:p>
    <w:p w:rsidR="00F058CE" w:rsidRDefault="00F058CE" w:rsidP="00F058CE">
      <w:pPr>
        <w:rPr>
          <w:rtl/>
        </w:rPr>
      </w:pPr>
      <w:r w:rsidRPr="004C3A38">
        <w:rPr>
          <w:rFonts w:hint="cs"/>
          <w:b/>
          <w:bCs/>
          <w:rtl/>
        </w:rPr>
        <w:t>שם החברה</w:t>
      </w:r>
      <w:r>
        <w:rPr>
          <w:rFonts w:hint="cs"/>
          <w:rtl/>
        </w:rPr>
        <w:t xml:space="preserve"> </w:t>
      </w:r>
      <w:r>
        <w:rPr>
          <w:rtl/>
        </w:rPr>
        <w:t>–</w:t>
      </w:r>
      <w:r>
        <w:rPr>
          <w:rFonts w:hint="cs"/>
          <w:rtl/>
        </w:rPr>
        <w:t xml:space="preserve"> פרקליטות המדינה</w:t>
      </w:r>
    </w:p>
    <w:p w:rsidR="00F058CE" w:rsidRPr="00F058CE" w:rsidRDefault="00F058CE" w:rsidP="00F058CE">
      <w:pPr>
        <w:rPr>
          <w:rtl/>
        </w:rPr>
      </w:pPr>
      <w:r w:rsidRPr="004C3A38">
        <w:rPr>
          <w:rFonts w:hint="cs"/>
          <w:b/>
          <w:bCs/>
          <w:rtl/>
        </w:rPr>
        <w:t>דוא"ל ליצירת קשר</w:t>
      </w:r>
      <w:r>
        <w:rPr>
          <w:rFonts w:hint="cs"/>
          <w:rtl/>
        </w:rPr>
        <w:t xml:space="preserve"> </w:t>
      </w:r>
      <w:r>
        <w:rPr>
          <w:rtl/>
        </w:rPr>
        <w:t>–</w:t>
      </w:r>
      <w:r>
        <w:rPr>
          <w:rFonts w:hint="cs"/>
          <w:rtl/>
        </w:rPr>
        <w:t xml:space="preserve"> </w:t>
      </w:r>
      <w:r w:rsidRPr="00F058CE">
        <w:t>HaimV@Justice.gov.il</w:t>
      </w:r>
    </w:p>
    <w:p w:rsidR="00F058CE" w:rsidRDefault="00F058CE" w:rsidP="00F058CE">
      <w:pPr>
        <w:rPr>
          <w:rtl/>
        </w:rPr>
      </w:pPr>
      <w:r w:rsidRPr="004C3A38">
        <w:rPr>
          <w:rFonts w:hint="cs"/>
          <w:b/>
          <w:bCs/>
          <w:rtl/>
        </w:rPr>
        <w:t>האם התוכן מופיע ב"תרשים הידע"</w:t>
      </w:r>
      <w:r>
        <w:rPr>
          <w:rFonts w:hint="cs"/>
          <w:rtl/>
        </w:rPr>
        <w:t xml:space="preserve"> </w:t>
      </w:r>
      <w:r>
        <w:rPr>
          <w:rtl/>
        </w:rPr>
        <w:t>–</w:t>
      </w:r>
      <w:r>
        <w:rPr>
          <w:rFonts w:hint="cs"/>
          <w:rtl/>
        </w:rPr>
        <w:t xml:space="preserve"> כן/לא</w:t>
      </w:r>
    </w:p>
    <w:p w:rsidR="00F058CE" w:rsidRDefault="00F058CE" w:rsidP="00F058CE">
      <w:pPr>
        <w:rPr>
          <w:rtl/>
        </w:rPr>
      </w:pPr>
      <w:r w:rsidRPr="004C3A38">
        <w:rPr>
          <w:rFonts w:hint="cs"/>
          <w:b/>
          <w:bCs/>
          <w:rtl/>
        </w:rPr>
        <w:t>לינק לאתר המפר את הזכויות</w:t>
      </w:r>
      <w:r>
        <w:rPr>
          <w:rFonts w:hint="cs"/>
          <w:rtl/>
        </w:rPr>
        <w:t xml:space="preserve"> </w:t>
      </w:r>
      <w:r>
        <w:rPr>
          <w:rtl/>
        </w:rPr>
        <w:t>–</w:t>
      </w:r>
      <w:r>
        <w:rPr>
          <w:rFonts w:hint="cs"/>
          <w:rtl/>
        </w:rPr>
        <w:t xml:space="preserve"> </w:t>
      </w:r>
    </w:p>
    <w:p w:rsidR="00F058CE" w:rsidRPr="004C3A38" w:rsidRDefault="00F058CE" w:rsidP="00F058CE">
      <w:pPr>
        <w:rPr>
          <w:b/>
          <w:bCs/>
          <w:rtl/>
        </w:rPr>
      </w:pPr>
      <w:r w:rsidRPr="004C3A38">
        <w:rPr>
          <w:rFonts w:hint="cs"/>
          <w:b/>
          <w:bCs/>
          <w:rtl/>
        </w:rPr>
        <w:t>סימון אישור פרטים</w:t>
      </w:r>
    </w:p>
    <w:p w:rsidR="00F058CE" w:rsidRDefault="00F058CE" w:rsidP="00F058CE">
      <w:pPr>
        <w:rPr>
          <w:rtl/>
        </w:rPr>
      </w:pPr>
      <w:r w:rsidRPr="004C3A38">
        <w:rPr>
          <w:rFonts w:hint="cs"/>
          <w:b/>
          <w:bCs/>
          <w:rtl/>
        </w:rPr>
        <w:t>"</w:t>
      </w:r>
      <w:r w:rsidRPr="004C3A38">
        <w:rPr>
          <w:b/>
          <w:bCs/>
          <w:rtl/>
        </w:rPr>
        <w:t>זהה את התוכן המדויק בכתובות האתר שלמעלה, שלדעתך אינו חוקי במדינתך. הסבר בפירוט מדוע לדעתך תוכן זה אינו חוקי, תוך ציטוט הוראות דין ספציפיות בכל מקום אפשרי</w:t>
      </w:r>
      <w:r w:rsidRPr="004C3A38">
        <w:rPr>
          <w:rFonts w:hint="cs"/>
          <w:b/>
          <w:bCs/>
          <w:rtl/>
        </w:rPr>
        <w:t>"</w:t>
      </w:r>
      <w:r>
        <w:rPr>
          <w:rFonts w:hint="cs"/>
          <w:rtl/>
        </w:rPr>
        <w:t>:</w:t>
      </w:r>
    </w:p>
    <w:p w:rsidR="00F058CE" w:rsidRDefault="00F058CE" w:rsidP="005F5EA7">
      <w:pPr>
        <w:pStyle w:val="a3"/>
        <w:numPr>
          <w:ilvl w:val="0"/>
          <w:numId w:val="1"/>
        </w:numPr>
      </w:pPr>
      <w:r>
        <w:rPr>
          <w:rFonts w:hint="cs"/>
          <w:rtl/>
        </w:rPr>
        <w:t xml:space="preserve">הריני מתכבד לפנות </w:t>
      </w:r>
      <w:r w:rsidR="005F5EA7">
        <w:rPr>
          <w:rFonts w:hint="cs"/>
          <w:rtl/>
        </w:rPr>
        <w:t>אליכם, על דעתו של פרקליט המדינה, בנוגע להפרת חוק שמבוצעת על-ידי האתר "</w:t>
      </w:r>
      <w:proofErr w:type="spellStart"/>
      <w:r w:rsidR="005F5EA7">
        <w:rPr>
          <w:rFonts w:hint="cs"/>
          <w:rtl/>
        </w:rPr>
        <w:t>משפטשקר</w:t>
      </w:r>
      <w:proofErr w:type="spellEnd"/>
      <w:r w:rsidR="005F5EA7">
        <w:rPr>
          <w:rFonts w:hint="cs"/>
          <w:rtl/>
        </w:rPr>
        <w:t xml:space="preserve">", בנוגע להליך </w:t>
      </w:r>
      <w:r w:rsidR="00181E2A" w:rsidRPr="00181E2A">
        <w:rPr>
          <w:rFonts w:hint="cs"/>
          <w:rtl/>
        </w:rPr>
        <w:t>תפ</w:t>
      </w:r>
      <w:r w:rsidR="00181E2A" w:rsidRPr="00181E2A">
        <w:rPr>
          <w:rtl/>
        </w:rPr>
        <w:t>"</w:t>
      </w:r>
      <w:r w:rsidR="00181E2A" w:rsidRPr="00181E2A">
        <w:rPr>
          <w:rFonts w:hint="cs"/>
          <w:rtl/>
        </w:rPr>
        <w:t>ח</w:t>
      </w:r>
      <w:r w:rsidR="00181E2A" w:rsidRPr="00181E2A">
        <w:rPr>
          <w:rtl/>
        </w:rPr>
        <w:t xml:space="preserve"> 39977-07-13 </w:t>
      </w:r>
      <w:r w:rsidR="00181E2A" w:rsidRPr="00181E2A">
        <w:rPr>
          <w:rFonts w:hint="cs"/>
          <w:rtl/>
        </w:rPr>
        <w:t>מדינת</w:t>
      </w:r>
      <w:r w:rsidR="00181E2A" w:rsidRPr="00181E2A">
        <w:rPr>
          <w:rtl/>
        </w:rPr>
        <w:t xml:space="preserve"> </w:t>
      </w:r>
      <w:r w:rsidR="00181E2A" w:rsidRPr="00181E2A">
        <w:rPr>
          <w:rFonts w:hint="cs"/>
          <w:rtl/>
        </w:rPr>
        <w:t>ישראל</w:t>
      </w:r>
      <w:r w:rsidR="00181E2A" w:rsidRPr="00181E2A">
        <w:rPr>
          <w:rtl/>
        </w:rPr>
        <w:t xml:space="preserve"> </w:t>
      </w:r>
      <w:r w:rsidR="00181E2A" w:rsidRPr="00181E2A">
        <w:rPr>
          <w:rFonts w:hint="cs"/>
          <w:rtl/>
        </w:rPr>
        <w:t>נ</w:t>
      </w:r>
      <w:r w:rsidR="00181E2A" w:rsidRPr="00181E2A">
        <w:rPr>
          <w:rtl/>
        </w:rPr>
        <w:t xml:space="preserve">' </w:t>
      </w:r>
      <w:r w:rsidR="00181E2A" w:rsidRPr="00181E2A">
        <w:rPr>
          <w:rFonts w:hint="cs"/>
          <w:rtl/>
        </w:rPr>
        <w:t>יעקב</w:t>
      </w:r>
      <w:r w:rsidR="00181E2A" w:rsidRPr="00181E2A">
        <w:rPr>
          <w:rtl/>
        </w:rPr>
        <w:t xml:space="preserve"> </w:t>
      </w:r>
      <w:r w:rsidR="00181E2A" w:rsidRPr="00181E2A">
        <w:rPr>
          <w:rFonts w:hint="cs"/>
          <w:rtl/>
        </w:rPr>
        <w:t>בוזגלו</w:t>
      </w:r>
      <w:r w:rsidR="00181E2A">
        <w:rPr>
          <w:rFonts w:hint="cs"/>
          <w:rtl/>
        </w:rPr>
        <w:t>. תיק זה הינו הליך פלילי שבו הואשם</w:t>
      </w:r>
      <w:r w:rsidR="0046409D">
        <w:rPr>
          <w:rFonts w:hint="cs"/>
          <w:rtl/>
        </w:rPr>
        <w:t>, וזוכה לבסוף,</w:t>
      </w:r>
      <w:r w:rsidR="00181E2A">
        <w:rPr>
          <w:rFonts w:hint="cs"/>
          <w:rtl/>
        </w:rPr>
        <w:t xml:space="preserve"> הנאשם בעבירת ביצוע מעשה סדום במתלוננת</w:t>
      </w:r>
      <w:r>
        <w:rPr>
          <w:rFonts w:hint="cs"/>
          <w:rtl/>
        </w:rPr>
        <w:t xml:space="preserve">. </w:t>
      </w:r>
    </w:p>
    <w:p w:rsidR="00F058CE" w:rsidRDefault="00181E2A" w:rsidP="00B1575C">
      <w:pPr>
        <w:pStyle w:val="a3"/>
        <w:numPr>
          <w:ilvl w:val="0"/>
          <w:numId w:val="1"/>
        </w:numPr>
      </w:pPr>
      <w:r>
        <w:rPr>
          <w:rFonts w:hint="cs"/>
          <w:rtl/>
        </w:rPr>
        <w:t xml:space="preserve">סעיף 352 לחוק העונשין, </w:t>
      </w:r>
      <w:proofErr w:type="spellStart"/>
      <w:r>
        <w:rPr>
          <w:rFonts w:hint="cs"/>
          <w:rtl/>
        </w:rPr>
        <w:t>התשל"ז</w:t>
      </w:r>
      <w:proofErr w:type="spellEnd"/>
      <w:r>
        <w:rPr>
          <w:rFonts w:hint="cs"/>
          <w:rtl/>
        </w:rPr>
        <w:t xml:space="preserve"> </w:t>
      </w:r>
      <w:r>
        <w:rPr>
          <w:rtl/>
        </w:rPr>
        <w:t>–</w:t>
      </w:r>
      <w:r>
        <w:rPr>
          <w:rFonts w:hint="cs"/>
          <w:rtl/>
        </w:rPr>
        <w:t xml:space="preserve"> 1977 קובע כי "</w:t>
      </w:r>
      <w:r w:rsidRPr="00181E2A">
        <w:rPr>
          <w:rFonts w:hint="cs"/>
          <w:rtl/>
        </w:rPr>
        <w:t>המפרסם</w:t>
      </w:r>
      <w:r w:rsidRPr="00181E2A">
        <w:rPr>
          <w:rtl/>
        </w:rPr>
        <w:t xml:space="preserve"> </w:t>
      </w:r>
      <w:r w:rsidRPr="00181E2A">
        <w:rPr>
          <w:rFonts w:hint="cs"/>
          <w:rtl/>
        </w:rPr>
        <w:t>ברבים</w:t>
      </w:r>
      <w:r w:rsidRPr="00181E2A">
        <w:rPr>
          <w:rtl/>
        </w:rPr>
        <w:t xml:space="preserve"> </w:t>
      </w:r>
      <w:r w:rsidRPr="00181E2A">
        <w:rPr>
          <w:rFonts w:hint="cs"/>
          <w:rtl/>
        </w:rPr>
        <w:t>שמו</w:t>
      </w:r>
      <w:r w:rsidRPr="00181E2A">
        <w:rPr>
          <w:rtl/>
        </w:rPr>
        <w:t xml:space="preserve"> </w:t>
      </w:r>
      <w:r w:rsidRPr="00181E2A">
        <w:rPr>
          <w:rFonts w:hint="cs"/>
          <w:rtl/>
        </w:rPr>
        <w:t>של</w:t>
      </w:r>
      <w:r w:rsidRPr="00181E2A">
        <w:rPr>
          <w:rtl/>
        </w:rPr>
        <w:t xml:space="preserve"> </w:t>
      </w:r>
      <w:r w:rsidRPr="00181E2A">
        <w:rPr>
          <w:rFonts w:hint="cs"/>
          <w:rtl/>
        </w:rPr>
        <w:t>אדם</w:t>
      </w:r>
      <w:r w:rsidRPr="00181E2A">
        <w:rPr>
          <w:rtl/>
        </w:rPr>
        <w:t xml:space="preserve"> </w:t>
      </w:r>
      <w:r>
        <w:rPr>
          <w:rFonts w:hint="cs"/>
          <w:rtl/>
        </w:rPr>
        <w:t xml:space="preserve">[...] </w:t>
      </w:r>
      <w:r w:rsidRPr="00181E2A">
        <w:rPr>
          <w:rFonts w:hint="cs"/>
          <w:rtl/>
        </w:rPr>
        <w:t>כמי</w:t>
      </w:r>
      <w:r w:rsidRPr="00181E2A">
        <w:rPr>
          <w:rtl/>
        </w:rPr>
        <w:t xml:space="preserve"> </w:t>
      </w:r>
      <w:r w:rsidRPr="00181E2A">
        <w:rPr>
          <w:rFonts w:hint="cs"/>
          <w:rtl/>
        </w:rPr>
        <w:t>שנפגע</w:t>
      </w:r>
      <w:r w:rsidRPr="00181E2A">
        <w:rPr>
          <w:rtl/>
        </w:rPr>
        <w:t xml:space="preserve"> </w:t>
      </w:r>
      <w:r w:rsidRPr="00181E2A">
        <w:rPr>
          <w:rFonts w:hint="cs"/>
          <w:rtl/>
        </w:rPr>
        <w:t>בעבירה</w:t>
      </w:r>
      <w:r w:rsidRPr="00181E2A">
        <w:rPr>
          <w:rtl/>
        </w:rPr>
        <w:t xml:space="preserve"> </w:t>
      </w:r>
      <w:r w:rsidRPr="00181E2A">
        <w:rPr>
          <w:rFonts w:hint="cs"/>
          <w:rtl/>
        </w:rPr>
        <w:t>או</w:t>
      </w:r>
      <w:r w:rsidRPr="00181E2A">
        <w:rPr>
          <w:rtl/>
        </w:rPr>
        <w:t xml:space="preserve"> </w:t>
      </w:r>
      <w:r w:rsidRPr="00181E2A">
        <w:rPr>
          <w:rFonts w:hint="cs"/>
          <w:rtl/>
        </w:rPr>
        <w:t>כמי</w:t>
      </w:r>
      <w:r w:rsidRPr="00181E2A">
        <w:rPr>
          <w:rtl/>
        </w:rPr>
        <w:t xml:space="preserve"> </w:t>
      </w:r>
      <w:r w:rsidRPr="00181E2A">
        <w:rPr>
          <w:rFonts w:hint="cs"/>
          <w:rtl/>
        </w:rPr>
        <w:t>שהתלונן</w:t>
      </w:r>
      <w:r w:rsidRPr="00181E2A">
        <w:rPr>
          <w:rtl/>
        </w:rPr>
        <w:t xml:space="preserve"> </w:t>
      </w:r>
      <w:r w:rsidRPr="00181E2A">
        <w:rPr>
          <w:rFonts w:hint="cs"/>
          <w:rtl/>
        </w:rPr>
        <w:t>כי</w:t>
      </w:r>
      <w:r w:rsidRPr="00181E2A">
        <w:rPr>
          <w:rtl/>
        </w:rPr>
        <w:t xml:space="preserve"> </w:t>
      </w:r>
      <w:r w:rsidRPr="00181E2A">
        <w:rPr>
          <w:rFonts w:hint="cs"/>
          <w:rtl/>
        </w:rPr>
        <w:t>הוא</w:t>
      </w:r>
      <w:r w:rsidRPr="00181E2A">
        <w:rPr>
          <w:rtl/>
        </w:rPr>
        <w:t xml:space="preserve"> </w:t>
      </w:r>
      <w:r w:rsidRPr="00181E2A">
        <w:rPr>
          <w:rFonts w:hint="cs"/>
          <w:rtl/>
        </w:rPr>
        <w:t>נפגע</w:t>
      </w:r>
      <w:r w:rsidRPr="00181E2A">
        <w:rPr>
          <w:rtl/>
        </w:rPr>
        <w:t xml:space="preserve"> </w:t>
      </w:r>
      <w:r w:rsidRPr="00181E2A">
        <w:rPr>
          <w:rFonts w:hint="cs"/>
          <w:rtl/>
        </w:rPr>
        <w:t>בעבירה</w:t>
      </w:r>
      <w:r w:rsidRPr="00181E2A">
        <w:rPr>
          <w:rtl/>
        </w:rPr>
        <w:t xml:space="preserve"> </w:t>
      </w:r>
      <w:r w:rsidRPr="00181E2A">
        <w:rPr>
          <w:rFonts w:hint="cs"/>
          <w:rtl/>
        </w:rPr>
        <w:t>לפי</w:t>
      </w:r>
      <w:r w:rsidRPr="00181E2A">
        <w:rPr>
          <w:rtl/>
        </w:rPr>
        <w:t xml:space="preserve"> </w:t>
      </w:r>
      <w:r w:rsidRPr="00181E2A">
        <w:rPr>
          <w:rFonts w:hint="cs"/>
          <w:rtl/>
        </w:rPr>
        <w:t>סימן</w:t>
      </w:r>
      <w:r w:rsidRPr="00181E2A">
        <w:rPr>
          <w:rtl/>
        </w:rPr>
        <w:t xml:space="preserve"> </w:t>
      </w:r>
      <w:r w:rsidRPr="00181E2A">
        <w:rPr>
          <w:rFonts w:hint="cs"/>
          <w:rtl/>
        </w:rPr>
        <w:t>זה</w:t>
      </w:r>
      <w:r>
        <w:rPr>
          <w:rFonts w:hint="cs"/>
          <w:rtl/>
        </w:rPr>
        <w:t xml:space="preserve"> </w:t>
      </w:r>
      <w:r w:rsidRPr="0046409D">
        <w:rPr>
          <w:rFonts w:hint="cs"/>
          <w:i/>
          <w:iCs/>
          <w:rtl/>
        </w:rPr>
        <w:t>[סימן ה': עבירות מין, ח.ו.]</w:t>
      </w:r>
      <w:r w:rsidRPr="00181E2A">
        <w:rPr>
          <w:rtl/>
        </w:rPr>
        <w:t xml:space="preserve">, </w:t>
      </w:r>
      <w:r w:rsidRPr="00181E2A">
        <w:rPr>
          <w:rFonts w:hint="cs"/>
          <w:rtl/>
        </w:rPr>
        <w:t>בין</w:t>
      </w:r>
      <w:r w:rsidRPr="00181E2A">
        <w:rPr>
          <w:rtl/>
        </w:rPr>
        <w:t xml:space="preserve"> </w:t>
      </w:r>
      <w:r w:rsidRPr="00181E2A">
        <w:rPr>
          <w:rFonts w:hint="cs"/>
          <w:rtl/>
        </w:rPr>
        <w:t>על</w:t>
      </w:r>
      <w:r w:rsidRPr="00181E2A">
        <w:rPr>
          <w:rtl/>
        </w:rPr>
        <w:t xml:space="preserve"> </w:t>
      </w:r>
      <w:r w:rsidRPr="00181E2A">
        <w:rPr>
          <w:rFonts w:hint="cs"/>
          <w:rtl/>
        </w:rPr>
        <w:t>ידי</w:t>
      </w:r>
      <w:r w:rsidRPr="00181E2A">
        <w:rPr>
          <w:rtl/>
        </w:rPr>
        <w:t xml:space="preserve"> </w:t>
      </w:r>
      <w:r w:rsidRPr="00181E2A">
        <w:rPr>
          <w:rFonts w:hint="cs"/>
          <w:rtl/>
        </w:rPr>
        <w:t>כלל</w:t>
      </w:r>
      <w:r w:rsidRPr="00181E2A">
        <w:rPr>
          <w:rtl/>
        </w:rPr>
        <w:t xml:space="preserve"> </w:t>
      </w:r>
      <w:r w:rsidRPr="00181E2A">
        <w:rPr>
          <w:rFonts w:hint="cs"/>
          <w:rtl/>
        </w:rPr>
        <w:t>הציבור</w:t>
      </w:r>
      <w:r w:rsidRPr="00181E2A">
        <w:rPr>
          <w:rtl/>
        </w:rPr>
        <w:t xml:space="preserve"> </w:t>
      </w:r>
      <w:r w:rsidRPr="00181E2A">
        <w:rPr>
          <w:rFonts w:hint="cs"/>
          <w:rtl/>
        </w:rPr>
        <w:t>ובין</w:t>
      </w:r>
      <w:r w:rsidRPr="00181E2A">
        <w:rPr>
          <w:rtl/>
        </w:rPr>
        <w:t xml:space="preserve"> </w:t>
      </w:r>
      <w:r w:rsidRPr="00181E2A">
        <w:rPr>
          <w:rFonts w:hint="cs"/>
          <w:rtl/>
        </w:rPr>
        <w:t>על</w:t>
      </w:r>
      <w:r w:rsidRPr="00181E2A">
        <w:rPr>
          <w:rtl/>
        </w:rPr>
        <w:t xml:space="preserve"> </w:t>
      </w:r>
      <w:r w:rsidRPr="00181E2A">
        <w:rPr>
          <w:rFonts w:hint="cs"/>
          <w:rtl/>
        </w:rPr>
        <w:t>ידי</w:t>
      </w:r>
      <w:r w:rsidRPr="00181E2A">
        <w:rPr>
          <w:rtl/>
        </w:rPr>
        <w:t xml:space="preserve"> </w:t>
      </w:r>
      <w:r w:rsidRPr="00181E2A">
        <w:rPr>
          <w:rFonts w:hint="cs"/>
          <w:rtl/>
        </w:rPr>
        <w:t>סביבתו</w:t>
      </w:r>
      <w:r w:rsidRPr="00181E2A">
        <w:rPr>
          <w:rtl/>
        </w:rPr>
        <w:t xml:space="preserve"> </w:t>
      </w:r>
      <w:r w:rsidRPr="00181E2A">
        <w:rPr>
          <w:rFonts w:hint="cs"/>
          <w:rtl/>
        </w:rPr>
        <w:t>הקרובה</w:t>
      </w:r>
      <w:r>
        <w:rPr>
          <w:rFonts w:hint="cs"/>
          <w:rtl/>
        </w:rPr>
        <w:t xml:space="preserve"> [...] </w:t>
      </w:r>
      <w:r w:rsidRPr="00181E2A">
        <w:rPr>
          <w:rFonts w:hint="cs"/>
          <w:rtl/>
        </w:rPr>
        <w:t>דינו</w:t>
      </w:r>
      <w:r w:rsidRPr="00181E2A">
        <w:rPr>
          <w:rtl/>
        </w:rPr>
        <w:t xml:space="preserve"> - </w:t>
      </w:r>
      <w:r w:rsidRPr="00181E2A">
        <w:rPr>
          <w:rFonts w:hint="cs"/>
          <w:rtl/>
        </w:rPr>
        <w:t>מאסר</w:t>
      </w:r>
      <w:r w:rsidRPr="00181E2A">
        <w:rPr>
          <w:rtl/>
        </w:rPr>
        <w:t xml:space="preserve"> </w:t>
      </w:r>
      <w:r w:rsidRPr="00181E2A">
        <w:rPr>
          <w:rFonts w:hint="cs"/>
          <w:rtl/>
        </w:rPr>
        <w:t>שנה</w:t>
      </w:r>
      <w:r>
        <w:rPr>
          <w:rFonts w:hint="cs"/>
          <w:rtl/>
        </w:rPr>
        <w:t>"</w:t>
      </w:r>
      <w:r w:rsidR="00F058CE">
        <w:rPr>
          <w:rFonts w:hint="cs"/>
          <w:rtl/>
        </w:rPr>
        <w:t>.</w:t>
      </w:r>
      <w:r>
        <w:rPr>
          <w:rFonts w:hint="cs"/>
          <w:rtl/>
        </w:rPr>
        <w:t xml:space="preserve"> </w:t>
      </w:r>
      <w:r w:rsidR="00F058CE">
        <w:rPr>
          <w:rFonts w:hint="cs"/>
          <w:rtl/>
        </w:rPr>
        <w:t xml:space="preserve"> </w:t>
      </w:r>
      <w:r w:rsidR="0046409D">
        <w:rPr>
          <w:rFonts w:hint="cs"/>
          <w:rtl/>
        </w:rPr>
        <w:t xml:space="preserve">למעשה, </w:t>
      </w:r>
      <w:r w:rsidR="005F5EA7">
        <w:rPr>
          <w:rFonts w:hint="cs"/>
          <w:rtl/>
        </w:rPr>
        <w:t>פרסום שמה של מתלוננת בעבירת מין הינו אסור בפרסום עד שאושר הדבר לפרסום על-ידי ביהמ"ש</w:t>
      </w:r>
      <w:r w:rsidR="00B1575C">
        <w:rPr>
          <w:rFonts w:hint="cs"/>
          <w:rtl/>
        </w:rPr>
        <w:t>.</w:t>
      </w:r>
    </w:p>
    <w:p w:rsidR="00F058CE" w:rsidRDefault="00B1575C" w:rsidP="0046409D">
      <w:pPr>
        <w:pStyle w:val="a3"/>
        <w:numPr>
          <w:ilvl w:val="0"/>
          <w:numId w:val="1"/>
        </w:numPr>
      </w:pPr>
      <w:r>
        <w:rPr>
          <w:rFonts w:hint="cs"/>
          <w:rtl/>
        </w:rPr>
        <w:t>חרף איסור זה, בחר האתר "</w:t>
      </w:r>
      <w:proofErr w:type="spellStart"/>
      <w:r>
        <w:rPr>
          <w:rFonts w:hint="cs"/>
          <w:rtl/>
        </w:rPr>
        <w:t>משפטשקר</w:t>
      </w:r>
      <w:proofErr w:type="spellEnd"/>
      <w:r>
        <w:rPr>
          <w:rFonts w:hint="cs"/>
          <w:rtl/>
        </w:rPr>
        <w:t xml:space="preserve">" לפרסם ברבים את שמה של המתלוננת בהליך, מבלי שניתן לכך אישור </w:t>
      </w:r>
      <w:r w:rsidR="0046409D">
        <w:rPr>
          <w:rFonts w:hint="cs"/>
          <w:rtl/>
        </w:rPr>
        <w:t xml:space="preserve">על-ידי </w:t>
      </w:r>
      <w:bookmarkStart w:id="0" w:name="_GoBack"/>
      <w:bookmarkEnd w:id="0"/>
      <w:r>
        <w:rPr>
          <w:rFonts w:hint="cs"/>
          <w:rtl/>
        </w:rPr>
        <w:t>בית המשפט.</w:t>
      </w:r>
    </w:p>
    <w:p w:rsidR="00B1575C" w:rsidRDefault="00B1575C" w:rsidP="00F058CE">
      <w:pPr>
        <w:pStyle w:val="a3"/>
        <w:numPr>
          <w:ilvl w:val="0"/>
          <w:numId w:val="1"/>
        </w:numPr>
        <w:rPr>
          <w:rFonts w:hint="cs"/>
        </w:rPr>
      </w:pPr>
      <w:r>
        <w:rPr>
          <w:rFonts w:hint="cs"/>
          <w:rtl/>
        </w:rPr>
        <w:t xml:space="preserve">מדובר, לכאורה, בהפרת חוק ברורה אשר פוגעת בצורה קשה ביותר בזכותה של המתלוננת לפרטיות ובכבודה של המתלוננת. </w:t>
      </w:r>
    </w:p>
    <w:p w:rsidR="00F058CE" w:rsidRDefault="00F058CE" w:rsidP="00F058CE">
      <w:pPr>
        <w:pStyle w:val="a3"/>
        <w:numPr>
          <w:ilvl w:val="0"/>
          <w:numId w:val="1"/>
        </w:numPr>
      </w:pPr>
      <w:r>
        <w:rPr>
          <w:rFonts w:hint="cs"/>
          <w:rtl/>
        </w:rPr>
        <w:t>אבקשכם לפעול לאלתר להסרת אתר זה מתוצאות החיפוש ב-</w:t>
      </w:r>
      <w:r>
        <w:t>Google</w:t>
      </w:r>
      <w:r>
        <w:rPr>
          <w:rFonts w:hint="cs"/>
          <w:rtl/>
        </w:rPr>
        <w:t xml:space="preserve">. </w:t>
      </w:r>
    </w:p>
    <w:p w:rsidR="00F058CE" w:rsidRDefault="00F058CE" w:rsidP="00F058CE">
      <w:pPr>
        <w:pStyle w:val="a3"/>
        <w:numPr>
          <w:ilvl w:val="0"/>
          <w:numId w:val="1"/>
        </w:numPr>
      </w:pPr>
      <w:r>
        <w:rPr>
          <w:rFonts w:hint="cs"/>
          <w:rtl/>
        </w:rPr>
        <w:t xml:space="preserve">פנייה זו נעשית מתוקף תפקידי בפרקליטות המדינה. </w:t>
      </w:r>
    </w:p>
    <w:p w:rsidR="00F058CE" w:rsidRDefault="00F058CE" w:rsidP="00F058CE">
      <w:pPr>
        <w:pStyle w:val="a3"/>
        <w:numPr>
          <w:ilvl w:val="0"/>
          <w:numId w:val="1"/>
        </w:numPr>
      </w:pPr>
      <w:r>
        <w:rPr>
          <w:rFonts w:hint="cs"/>
          <w:rtl/>
        </w:rPr>
        <w:t xml:space="preserve">בברכה, עוה"ד חיים </w:t>
      </w:r>
      <w:proofErr w:type="spellStart"/>
      <w:r>
        <w:rPr>
          <w:rFonts w:hint="cs"/>
          <w:rtl/>
        </w:rPr>
        <w:t>ויסמונסקי</w:t>
      </w:r>
      <w:proofErr w:type="spellEnd"/>
      <w:r>
        <w:rPr>
          <w:rFonts w:hint="cs"/>
          <w:rtl/>
        </w:rPr>
        <w:t xml:space="preserve">, ראש תחום חקיקה, משפט וטכנולוגיה. </w:t>
      </w:r>
    </w:p>
    <w:p w:rsidR="00F058CE" w:rsidRDefault="00F058CE" w:rsidP="00F058CE">
      <w:pPr>
        <w:rPr>
          <w:rtl/>
        </w:rPr>
      </w:pPr>
    </w:p>
    <w:p w:rsidR="00F058CE" w:rsidRDefault="00F058CE" w:rsidP="00F058CE">
      <w:pPr>
        <w:rPr>
          <w:rtl/>
        </w:rPr>
      </w:pPr>
      <w:r w:rsidRPr="004C3A38">
        <w:rPr>
          <w:rFonts w:hint="cs"/>
          <w:b/>
          <w:bCs/>
          <w:rtl/>
        </w:rPr>
        <w:t>"</w:t>
      </w:r>
      <w:r w:rsidRPr="004C3A38">
        <w:rPr>
          <w:b/>
          <w:bCs/>
          <w:rtl/>
        </w:rPr>
        <w:t>כדי להבטיח דיוק, אנא צטט את הטקסט המדויק מכל כתובת אתר שלעיל, אשר לדעתך מפרה את הזכויות שלך. אם התוכן המפר לכאורה הוא תמונה או סרטון, ספק תיאור מפורט של התמונה/סרטון האמורים כדי שנוכל לאתר אותם בכתובת האתר הנדו</w:t>
      </w:r>
      <w:r w:rsidRPr="004C3A38">
        <w:rPr>
          <w:rFonts w:hint="cs"/>
          <w:b/>
          <w:bCs/>
          <w:rtl/>
        </w:rPr>
        <w:t>נה"</w:t>
      </w:r>
      <w:r>
        <w:rPr>
          <w:rFonts w:hint="cs"/>
          <w:rtl/>
        </w:rPr>
        <w:t>:</w:t>
      </w:r>
    </w:p>
    <w:p w:rsidR="00F058CE" w:rsidRDefault="00F058CE" w:rsidP="00F058CE">
      <w:pPr>
        <w:pStyle w:val="a3"/>
        <w:numPr>
          <w:ilvl w:val="0"/>
          <w:numId w:val="2"/>
        </w:numPr>
        <w:rPr>
          <w:rFonts w:hint="cs"/>
          <w:rtl/>
        </w:rPr>
      </w:pPr>
      <w:r>
        <w:rPr>
          <w:rFonts w:hint="cs"/>
          <w:rtl/>
        </w:rPr>
        <w:t>"שחף פורר גרושה חרמנית מבאר טוביה שמצצה לכל העולם"</w:t>
      </w:r>
    </w:p>
    <w:p w:rsidR="00F058CE" w:rsidRDefault="00F058CE" w:rsidP="00F058CE">
      <w:pPr>
        <w:pStyle w:val="a3"/>
        <w:numPr>
          <w:ilvl w:val="0"/>
          <w:numId w:val="2"/>
        </w:numPr>
        <w:rPr>
          <w:rFonts w:hint="cs"/>
        </w:rPr>
      </w:pPr>
      <w:r>
        <w:rPr>
          <w:rFonts w:hint="cs"/>
          <w:rtl/>
        </w:rPr>
        <w:lastRenderedPageBreak/>
        <w:t>"</w:t>
      </w:r>
      <w:r w:rsidRPr="00F058CE">
        <w:rPr>
          <w:rtl/>
        </w:rPr>
        <w:t xml:space="preserve">רוב תודות לגולשי </w:t>
      </w:r>
      <w:proofErr w:type="spellStart"/>
      <w:r w:rsidRPr="00F058CE">
        <w:rPr>
          <w:rtl/>
        </w:rPr>
        <w:t>רוטר</w:t>
      </w:r>
      <w:proofErr w:type="spellEnd"/>
      <w:r w:rsidRPr="00F058CE">
        <w:rPr>
          <w:rtl/>
        </w:rPr>
        <w:t xml:space="preserve"> שחשפו את שמה של מתלוננת השווא נגד יקי בוזגלו, והיא שחף פורר. המועצה המקומית בה מתרחשת העלילה היא באר טוביה. </w:t>
      </w:r>
      <w:proofErr w:type="spellStart"/>
      <w:r w:rsidRPr="00F058CE">
        <w:rPr>
          <w:rtl/>
        </w:rPr>
        <w:t>הכל</w:t>
      </w:r>
      <w:proofErr w:type="spellEnd"/>
      <w:r w:rsidRPr="00F058CE">
        <w:rPr>
          <w:rtl/>
        </w:rPr>
        <w:t xml:space="preserve"> מפורט פה</w:t>
      </w:r>
      <w:r>
        <w:rPr>
          <w:rFonts w:hint="cs"/>
          <w:rtl/>
        </w:rPr>
        <w:t>:</w:t>
      </w:r>
      <w:r w:rsidRPr="00F058CE">
        <w:t> </w:t>
      </w:r>
      <w:r w:rsidRPr="00F058CE">
        <w:rPr>
          <w:u w:val="single"/>
          <w:rtl/>
        </w:rPr>
        <w:t>פסק הדין שהעליון התיר לפרסם בנוגע לזיכוי מאונס פורסם – חדשות</w:t>
      </w:r>
      <w:r w:rsidRPr="00F058CE">
        <w:rPr>
          <w:u w:val="single"/>
        </w:rPr>
        <w:t xml:space="preserve"> – </w:t>
      </w:r>
      <w:r w:rsidRPr="00F058CE">
        <w:rPr>
          <w:u w:val="single"/>
          <w:rtl/>
        </w:rPr>
        <w:t>איך גילו שמתלוננת השווא היא שחף פורר</w:t>
      </w:r>
      <w:r w:rsidRPr="00F058CE">
        <w:t>.</w:t>
      </w:r>
      <w:r>
        <w:rPr>
          <w:rFonts w:hint="cs"/>
          <w:rtl/>
        </w:rPr>
        <w:t>"</w:t>
      </w:r>
    </w:p>
    <w:p w:rsidR="00F058CE" w:rsidRDefault="00F058CE" w:rsidP="00F058CE">
      <w:pPr>
        <w:pStyle w:val="a3"/>
        <w:numPr>
          <w:ilvl w:val="0"/>
          <w:numId w:val="2"/>
        </w:numPr>
        <w:rPr>
          <w:rFonts w:hint="cs"/>
        </w:rPr>
      </w:pPr>
      <w:r>
        <w:rPr>
          <w:rFonts w:ascii="Helvetica" w:hAnsi="Helvetica" w:hint="cs"/>
          <w:color w:val="323232"/>
          <w:shd w:val="clear" w:color="auto" w:fill="FFFFFF"/>
          <w:rtl/>
        </w:rPr>
        <w:t>"</w:t>
      </w:r>
      <w:r>
        <w:rPr>
          <w:rFonts w:ascii="Helvetica" w:hAnsi="Helvetica"/>
          <w:color w:val="323232"/>
          <w:shd w:val="clear" w:color="auto" w:fill="FFFFFF"/>
          <w:rtl/>
        </w:rPr>
        <w:t>לטענת הפרקליטה אליזבט קדמון, הסיבה לאי פרסום פסק הדין הייתה שהגב' שחף פורר זקוקה לשיקום</w:t>
      </w:r>
      <w:r>
        <w:rPr>
          <w:rFonts w:ascii="Helvetica" w:hAnsi="Helvetica"/>
          <w:color w:val="323232"/>
          <w:shd w:val="clear" w:color="auto" w:fill="FFFFFF"/>
        </w:rPr>
        <w:t>.</w:t>
      </w:r>
      <w:r>
        <w:rPr>
          <w:rFonts w:hint="cs"/>
          <w:rtl/>
        </w:rPr>
        <w:t>"</w:t>
      </w:r>
    </w:p>
    <w:p w:rsidR="00F058CE" w:rsidRDefault="00C4684A" w:rsidP="00C4684A">
      <w:pPr>
        <w:pStyle w:val="a3"/>
        <w:numPr>
          <w:ilvl w:val="0"/>
          <w:numId w:val="2"/>
        </w:numPr>
        <w:rPr>
          <w:rFonts w:hint="cs"/>
        </w:rPr>
      </w:pPr>
      <w:r>
        <w:rPr>
          <w:rFonts w:ascii="Helvetica" w:hAnsi="Helvetica" w:hint="cs"/>
          <w:color w:val="323232"/>
          <w:shd w:val="clear" w:color="auto" w:fill="FFFFFF"/>
          <w:rtl/>
        </w:rPr>
        <w:t>"</w:t>
      </w:r>
      <w:r w:rsidRPr="00C4684A">
        <w:rPr>
          <w:rFonts w:ascii="Helvetica" w:hAnsi="Helvetica" w:hint="cs"/>
          <w:color w:val="323232"/>
          <w:shd w:val="clear" w:color="auto" w:fill="FFFFFF"/>
          <w:rtl/>
        </w:rPr>
        <w:t>הגולש</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בוריס</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מחיפה</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כתב</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ש</w:t>
      </w:r>
      <w:r w:rsidRPr="00C4684A">
        <w:rPr>
          <w:rFonts w:ascii="Helvetica" w:hAnsi="Helvetica"/>
          <w:color w:val="323232"/>
          <w:shd w:val="clear" w:color="auto" w:fill="FFFFFF"/>
          <w:rtl/>
        </w:rPr>
        <w:t>"</w:t>
      </w:r>
      <w:r w:rsidRPr="00C4684A">
        <w:rPr>
          <w:rFonts w:ascii="Helvetica" w:hAnsi="Helvetica" w:hint="cs"/>
          <w:color w:val="323232"/>
          <w:shd w:val="clear" w:color="auto" w:fill="FFFFFF"/>
          <w:rtl/>
        </w:rPr>
        <w:t>גם</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לאודליה</w:t>
      </w:r>
      <w:r w:rsidRPr="00C4684A">
        <w:rPr>
          <w:rFonts w:ascii="Helvetica" w:hAnsi="Helvetica"/>
          <w:color w:val="323232"/>
          <w:shd w:val="clear" w:color="auto" w:fill="FFFFFF"/>
          <w:rtl/>
        </w:rPr>
        <w:t xml:space="preserve"> </w:t>
      </w:r>
      <w:proofErr w:type="spellStart"/>
      <w:r w:rsidRPr="00C4684A">
        <w:rPr>
          <w:rFonts w:ascii="Helvetica" w:hAnsi="Helvetica" w:hint="cs"/>
          <w:color w:val="323232"/>
          <w:shd w:val="clear" w:color="auto" w:fill="FFFFFF"/>
          <w:rtl/>
        </w:rPr>
        <w:t>פרקש</w:t>
      </w:r>
      <w:proofErr w:type="spellEnd"/>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היה</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מולה</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דיון</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בבית</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המשפט</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מכאן</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לא</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בעיה</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לגלות</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את</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שם</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המתלוננת</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היא</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התובעת</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בתיק</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שחף</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פורר</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נ</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אודליה</w:t>
      </w:r>
      <w:r w:rsidRPr="00C4684A">
        <w:rPr>
          <w:rFonts w:ascii="Helvetica" w:hAnsi="Helvetica"/>
          <w:color w:val="323232"/>
          <w:shd w:val="clear" w:color="auto" w:fill="FFFFFF"/>
          <w:rtl/>
        </w:rPr>
        <w:t xml:space="preserve"> </w:t>
      </w:r>
      <w:proofErr w:type="spellStart"/>
      <w:r w:rsidRPr="00C4684A">
        <w:rPr>
          <w:rFonts w:ascii="Helvetica" w:hAnsi="Helvetica" w:hint="cs"/>
          <w:color w:val="323232"/>
          <w:shd w:val="clear" w:color="auto" w:fill="FFFFFF"/>
          <w:rtl/>
        </w:rPr>
        <w:t>פרקש</w:t>
      </w:r>
      <w:proofErr w:type="spellEnd"/>
      <w:r w:rsidRPr="00C4684A">
        <w:rPr>
          <w:rFonts w:ascii="Helvetica" w:hAnsi="Helvetica"/>
          <w:color w:val="323232"/>
          <w:shd w:val="clear" w:color="auto" w:fill="FFFFFF"/>
          <w:rtl/>
        </w:rPr>
        <w:t xml:space="preserve"> </w:t>
      </w:r>
      <w:proofErr w:type="spellStart"/>
      <w:r w:rsidRPr="00C4684A">
        <w:rPr>
          <w:rFonts w:ascii="Helvetica" w:hAnsi="Helvetica" w:hint="cs"/>
          <w:color w:val="323232"/>
          <w:shd w:val="clear" w:color="auto" w:fill="FFFFFF"/>
          <w:rtl/>
        </w:rPr>
        <w:t>ולאלגריה</w:t>
      </w:r>
      <w:proofErr w:type="spellEnd"/>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בוזגלו</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המתנהל</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בפני</w:t>
      </w:r>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השופטת</w:t>
      </w:r>
      <w:r w:rsidRPr="00C4684A">
        <w:rPr>
          <w:rFonts w:ascii="Helvetica" w:hAnsi="Helvetica"/>
          <w:color w:val="323232"/>
          <w:shd w:val="clear" w:color="auto" w:fill="FFFFFF"/>
          <w:rtl/>
        </w:rPr>
        <w:t xml:space="preserve"> </w:t>
      </w:r>
      <w:proofErr w:type="spellStart"/>
      <w:r w:rsidRPr="00C4684A">
        <w:rPr>
          <w:rFonts w:ascii="Helvetica" w:hAnsi="Helvetica" w:hint="cs"/>
          <w:color w:val="323232"/>
          <w:shd w:val="clear" w:color="auto" w:fill="FFFFFF"/>
          <w:rtl/>
        </w:rPr>
        <w:t>סבין</w:t>
      </w:r>
      <w:proofErr w:type="spellEnd"/>
      <w:r w:rsidRPr="00C4684A">
        <w:rPr>
          <w:rFonts w:ascii="Helvetica" w:hAnsi="Helvetica"/>
          <w:color w:val="323232"/>
          <w:shd w:val="clear" w:color="auto" w:fill="FFFFFF"/>
          <w:rtl/>
        </w:rPr>
        <w:t xml:space="preserve"> </w:t>
      </w:r>
      <w:r w:rsidRPr="00C4684A">
        <w:rPr>
          <w:rFonts w:ascii="Helvetica" w:hAnsi="Helvetica" w:hint="cs"/>
          <w:color w:val="323232"/>
          <w:shd w:val="clear" w:color="auto" w:fill="FFFFFF"/>
          <w:rtl/>
        </w:rPr>
        <w:t>כהן</w:t>
      </w:r>
      <w:r>
        <w:rPr>
          <w:rFonts w:hint="cs"/>
          <w:rtl/>
        </w:rPr>
        <w:t xml:space="preserve">". </w:t>
      </w:r>
    </w:p>
    <w:p w:rsidR="00C4684A" w:rsidRPr="00C4684A" w:rsidRDefault="00C4684A" w:rsidP="00C4684A">
      <w:pPr>
        <w:pStyle w:val="a3"/>
        <w:numPr>
          <w:ilvl w:val="0"/>
          <w:numId w:val="2"/>
        </w:numPr>
        <w:rPr>
          <w:rFonts w:hint="cs"/>
        </w:rPr>
      </w:pPr>
      <w:r>
        <w:rPr>
          <w:rFonts w:ascii="Helvetica" w:hAnsi="Helvetica" w:hint="cs"/>
          <w:color w:val="323232"/>
          <w:shd w:val="clear" w:color="auto" w:fill="FFFFFF"/>
          <w:rtl/>
        </w:rPr>
        <w:t>"</w:t>
      </w:r>
      <w:r>
        <w:rPr>
          <w:rFonts w:ascii="Helvetica" w:hAnsi="Helvetica"/>
          <w:color w:val="323232"/>
          <w:shd w:val="clear" w:color="auto" w:fill="FFFFFF"/>
          <w:rtl/>
        </w:rPr>
        <w:t xml:space="preserve">יכול להיות שאם שחף פורר לא הייתה מגישה את הבקשה הזו, לא היו מגיעים אל זיהוי שמה </w:t>
      </w:r>
      <w:proofErr w:type="spellStart"/>
      <w:r>
        <w:rPr>
          <w:rFonts w:ascii="Helvetica" w:hAnsi="Helvetica"/>
          <w:color w:val="323232"/>
          <w:shd w:val="clear" w:color="auto" w:fill="FFFFFF"/>
          <w:rtl/>
        </w:rPr>
        <w:t>בודאות</w:t>
      </w:r>
      <w:proofErr w:type="spellEnd"/>
      <w:r>
        <w:rPr>
          <w:rFonts w:ascii="Helvetica" w:hAnsi="Helvetica" w:hint="cs"/>
          <w:color w:val="323232"/>
          <w:shd w:val="clear" w:color="auto" w:fill="FFFFFF"/>
          <w:rtl/>
        </w:rPr>
        <w:t>"</w:t>
      </w:r>
    </w:p>
    <w:p w:rsidR="00C4684A" w:rsidRDefault="00C4684A" w:rsidP="00181E2A">
      <w:pPr>
        <w:pStyle w:val="a3"/>
        <w:ind w:left="1080"/>
        <w:rPr>
          <w:rtl/>
        </w:rPr>
      </w:pPr>
    </w:p>
    <w:p w:rsidR="00F058CE" w:rsidRPr="00682A31" w:rsidRDefault="00F058CE" w:rsidP="00F058CE">
      <w:r>
        <w:rPr>
          <w:rFonts w:hint="cs"/>
          <w:rtl/>
        </w:rPr>
        <w:tab/>
      </w:r>
    </w:p>
    <w:p w:rsidR="00E3166C" w:rsidRPr="00F058CE" w:rsidRDefault="00E3166C"/>
    <w:sectPr w:rsidR="00E3166C" w:rsidRPr="00F058CE" w:rsidSect="008004E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72F96"/>
    <w:multiLevelType w:val="hybridMultilevel"/>
    <w:tmpl w:val="209AF448"/>
    <w:lvl w:ilvl="0" w:tplc="C818F11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E0A283A"/>
    <w:multiLevelType w:val="hybridMultilevel"/>
    <w:tmpl w:val="B3FAF0DC"/>
    <w:lvl w:ilvl="0" w:tplc="410265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E6B"/>
    <w:rsid w:val="00181E2A"/>
    <w:rsid w:val="0046409D"/>
    <w:rsid w:val="0051629A"/>
    <w:rsid w:val="005F5EA7"/>
    <w:rsid w:val="008004ED"/>
    <w:rsid w:val="00A60E6B"/>
    <w:rsid w:val="00B1575C"/>
    <w:rsid w:val="00C4684A"/>
    <w:rsid w:val="00E3166C"/>
    <w:rsid w:val="00F058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8CE"/>
    <w:pPr>
      <w:bidi/>
      <w:spacing w:line="360" w:lineRule="auto"/>
      <w:jc w:val="both"/>
    </w:pPr>
    <w:rPr>
      <w:rFonts w:cs="David"/>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8CE"/>
    <w:pPr>
      <w:ind w:left="720"/>
      <w:contextualSpacing/>
    </w:pPr>
  </w:style>
  <w:style w:type="character" w:styleId="Hyperlink">
    <w:name w:val="Hyperlink"/>
    <w:basedOn w:val="a0"/>
    <w:uiPriority w:val="99"/>
    <w:unhideWhenUsed/>
    <w:rsid w:val="00F058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8CE"/>
    <w:pPr>
      <w:bidi/>
      <w:spacing w:line="360" w:lineRule="auto"/>
      <w:jc w:val="both"/>
    </w:pPr>
    <w:rPr>
      <w:rFonts w:cs="David"/>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8CE"/>
    <w:pPr>
      <w:ind w:left="720"/>
      <w:contextualSpacing/>
    </w:pPr>
  </w:style>
  <w:style w:type="character" w:styleId="Hyperlink">
    <w:name w:val="Hyperlink"/>
    <w:basedOn w:val="a0"/>
    <w:uiPriority w:val="99"/>
    <w:unhideWhenUsed/>
    <w:rsid w:val="00F058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0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365</Words>
  <Characters>1825</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Wegner</dc:creator>
  <cp:keywords/>
  <dc:description/>
  <cp:lastModifiedBy>Amos Wegner</cp:lastModifiedBy>
  <cp:revision>6</cp:revision>
  <dcterms:created xsi:type="dcterms:W3CDTF">2015-08-24T11:34:00Z</dcterms:created>
  <dcterms:modified xsi:type="dcterms:W3CDTF">2015-08-24T11:53:00Z</dcterms:modified>
</cp:coreProperties>
</file>