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313174" w:rsidRPr="00B04810" w:rsidP="00313174" w14:paraId="58A17CE6" w14:textId="5AB89166">
      <w:pPr>
        <w:shd w:val="clear" w:color="auto" w:fill="FFFFFF" w:themeFill="background1"/>
        <w:spacing w:after="0"/>
        <w:rPr>
          <w:rFonts w:ascii="David" w:hAnsi="David" w:cs="David"/>
          <w:b/>
          <w:bCs/>
          <w:sz w:val="46"/>
          <w:szCs w:val="46"/>
          <w:rtl/>
        </w:rPr>
      </w:pPr>
      <w:r>
        <w:rPr>
          <w:rFonts w:ascii="David" w:hAnsi="David" w:cs="David" w:hint="cs"/>
          <w:b/>
          <w:bCs/>
          <w:sz w:val="46"/>
          <w:szCs w:val="46"/>
          <w:rtl/>
        </w:rPr>
        <w:t xml:space="preserve">קובי </w:t>
      </w:r>
      <w:r w:rsidR="00C60551">
        <w:rPr>
          <w:rFonts w:ascii="David" w:hAnsi="David" w:cs="David" w:hint="cs"/>
          <w:b/>
          <w:bCs/>
          <w:sz w:val="46"/>
          <w:szCs w:val="46"/>
          <w:rtl/>
        </w:rPr>
        <w:t>בר</w:t>
      </w:r>
    </w:p>
    <w:p w:rsidR="00313174" w:rsidP="00977AD6" w14:paraId="4641571A" w14:textId="607211C1">
      <w:pPr>
        <w:pBdr>
          <w:bottom w:val="single" w:sz="12" w:space="1" w:color="auto"/>
        </w:pBdr>
        <w:shd w:val="clear" w:color="auto" w:fill="FFFFFF" w:themeFill="background1"/>
        <w:spacing w:after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טבת</w:t>
      </w:r>
      <w:r w:rsidR="00F33C52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24</w:t>
      </w:r>
      <w:r w:rsidR="00F33C52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מודיעין מכבים רעות</w:t>
      </w:r>
      <w:r w:rsidR="00B04810">
        <w:rPr>
          <w:rFonts w:ascii="David" w:hAnsi="David" w:cs="David" w:hint="cs"/>
          <w:sz w:val="24"/>
          <w:szCs w:val="24"/>
          <w:rtl/>
        </w:rPr>
        <w:t xml:space="preserve">  </w:t>
      </w:r>
      <w:r w:rsidRPr="00F80156" w:rsidR="00B04810">
        <w:rPr>
          <w:rFonts w:ascii="David" w:hAnsi="David" w:cs="David"/>
          <w:sz w:val="24"/>
          <w:szCs w:val="24"/>
          <w:rtl/>
        </w:rPr>
        <w:t xml:space="preserve"> | </w:t>
      </w:r>
      <w:r w:rsidR="00B04810">
        <w:rPr>
          <w:rFonts w:ascii="David" w:hAnsi="David" w:cs="David" w:hint="cs"/>
          <w:sz w:val="24"/>
          <w:szCs w:val="24"/>
          <w:rtl/>
        </w:rPr>
        <w:t xml:space="preserve">   </w:t>
      </w:r>
      <w:r>
        <w:rPr>
          <w:rFonts w:ascii="David" w:hAnsi="David" w:cs="David" w:hint="cs"/>
          <w:sz w:val="24"/>
          <w:szCs w:val="24"/>
          <w:rtl/>
        </w:rPr>
        <w:t>054-2887999</w:t>
      </w:r>
      <w:r w:rsidR="00B04810">
        <w:rPr>
          <w:rFonts w:ascii="David" w:hAnsi="David" w:cs="David" w:hint="cs"/>
          <w:sz w:val="24"/>
          <w:szCs w:val="24"/>
          <w:rtl/>
        </w:rPr>
        <w:t xml:space="preserve">  </w:t>
      </w:r>
      <w:r w:rsidRPr="00F80156" w:rsidR="00B04810">
        <w:rPr>
          <w:rFonts w:ascii="David" w:hAnsi="David" w:cs="David"/>
          <w:sz w:val="24"/>
          <w:szCs w:val="24"/>
          <w:rtl/>
        </w:rPr>
        <w:t xml:space="preserve"> | </w:t>
      </w:r>
      <w:r w:rsidR="00B04810">
        <w:rPr>
          <w:rFonts w:ascii="David" w:hAnsi="David" w:cs="David" w:hint="cs"/>
          <w:sz w:val="24"/>
          <w:szCs w:val="24"/>
          <w:rtl/>
        </w:rPr>
        <w:t xml:space="preserve">  </w:t>
      </w:r>
      <w:r w:rsidRPr="00B04810">
        <w:rPr>
          <w:rFonts w:ascii="David" w:hAnsi="David" w:cs="David" w:hint="cs"/>
          <w:sz w:val="24"/>
          <w:szCs w:val="24"/>
          <w:rtl/>
        </w:rPr>
        <w:t xml:space="preserve">ת.ז: </w:t>
      </w:r>
      <w:r>
        <w:rPr>
          <w:rFonts w:ascii="David" w:hAnsi="David" w:cs="David" w:hint="cs"/>
          <w:sz w:val="24"/>
          <w:szCs w:val="24"/>
          <w:rtl/>
        </w:rPr>
        <w:t>032544041</w:t>
      </w:r>
      <w:r w:rsidR="00F33C52">
        <w:rPr>
          <w:rFonts w:ascii="David" w:hAnsi="David" w:cs="David" w:hint="cs"/>
          <w:sz w:val="24"/>
          <w:szCs w:val="24"/>
          <w:rtl/>
        </w:rPr>
        <w:t xml:space="preserve"> </w:t>
      </w:r>
      <w:r w:rsidRPr="00F80156" w:rsidR="00B04810">
        <w:rPr>
          <w:rFonts w:ascii="David" w:hAnsi="David" w:cs="David"/>
          <w:sz w:val="24"/>
          <w:szCs w:val="24"/>
          <w:rtl/>
        </w:rPr>
        <w:t xml:space="preserve"> | </w:t>
      </w:r>
      <w:r w:rsidR="00B04810">
        <w:rPr>
          <w:rFonts w:ascii="David" w:hAnsi="David" w:cs="David" w:hint="cs"/>
          <w:sz w:val="24"/>
          <w:szCs w:val="24"/>
          <w:rtl/>
        </w:rPr>
        <w:t xml:space="preserve">  </w:t>
      </w:r>
      <w:r w:rsidRPr="00977AD6">
        <w:rPr>
          <w:rStyle w:val="Hyperlink"/>
          <w:rFonts w:ascii="David" w:hAnsi="David" w:cs="David" w:hint="cs"/>
          <w:sz w:val="24"/>
          <w:szCs w:val="24"/>
          <w:rtl/>
        </w:rPr>
        <w:t>ל</w:t>
      </w:r>
      <w:r>
        <w:rPr>
          <w:rStyle w:val="Hyperlink"/>
          <w:rFonts w:cs="David"/>
          <w:sz w:val="24"/>
          <w:szCs w:val="24"/>
        </w:rPr>
        <w:t>kobibar22@gmail.com</w:t>
      </w:r>
      <w:r w:rsidR="00F33C52">
        <w:rPr>
          <w:rFonts w:ascii="David" w:hAnsi="David" w:cs="David"/>
          <w:sz w:val="24"/>
          <w:szCs w:val="24"/>
        </w:rPr>
        <w:t xml:space="preserve"> </w:t>
      </w:r>
    </w:p>
    <w:p w:rsidR="00B04810" w:rsidRPr="00B04810" w:rsidP="00B04810" w14:paraId="53B7483A" w14:textId="77777777">
      <w:pPr>
        <w:pBdr>
          <w:bottom w:val="single" w:sz="12" w:space="1" w:color="auto"/>
        </w:pBdr>
        <w:shd w:val="clear" w:color="auto" w:fill="FFFFFF" w:themeFill="background1"/>
        <w:spacing w:after="0"/>
        <w:rPr>
          <w:rFonts w:ascii="David" w:hAnsi="David" w:cs="David"/>
          <w:sz w:val="10"/>
          <w:szCs w:val="10"/>
          <w:rtl/>
        </w:rPr>
      </w:pPr>
    </w:p>
    <w:p w:rsidR="00B04810" w:rsidRPr="00B04810" w:rsidP="00B04810" w14:paraId="395AB35C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0F695B" w:rsidP="00263603" w14:paraId="483DD4CD" w14:textId="77777777">
      <w:pPr>
        <w:spacing w:after="0"/>
        <w:contextualSpacing/>
        <w:rPr>
          <w:rFonts w:ascii="David" w:hAnsi="David" w:cs="David"/>
          <w:sz w:val="24"/>
          <w:szCs w:val="24"/>
          <w:u w:val="single"/>
          <w:rtl/>
        </w:rPr>
      </w:pPr>
    </w:p>
    <w:p w:rsidR="00263603" w:rsidRPr="00574753" w:rsidP="00263603" w14:paraId="679FA58A" w14:textId="0569D5DB">
      <w:pPr>
        <w:spacing w:after="0"/>
        <w:contextualSpacing/>
        <w:rPr>
          <w:rFonts w:ascii="David" w:hAnsi="David" w:cs="David"/>
          <w:sz w:val="24"/>
          <w:szCs w:val="24"/>
          <w:u w:val="single"/>
          <w:rtl/>
        </w:rPr>
      </w:pPr>
      <w:r w:rsidRPr="00574753">
        <w:rPr>
          <w:rFonts w:ascii="David" w:hAnsi="David" w:cs="David" w:hint="cs"/>
          <w:sz w:val="24"/>
          <w:szCs w:val="24"/>
          <w:u w:val="single"/>
          <w:rtl/>
        </w:rPr>
        <w:t>פרופיל</w:t>
      </w:r>
    </w:p>
    <w:p w:rsidR="00263603" w:rsidRPr="00F32973" w:rsidP="001C45B9" w14:paraId="729E8628" w14:textId="40714F8D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  <w:rtl/>
          <w:lang w:val="it-IT"/>
        </w:rPr>
      </w:pPr>
      <w:r w:rsidRPr="001C45B9">
        <w:rPr>
          <w:rFonts w:ascii="David" w:hAnsi="David" w:cs="David" w:hint="cs"/>
          <w:sz w:val="24"/>
          <w:szCs w:val="24"/>
          <w:rtl/>
        </w:rPr>
        <w:t>מוביל טכנולוגי,</w:t>
      </w:r>
      <w:r w:rsidRPr="001C45B9" w:rsidR="004F694A">
        <w:rPr>
          <w:rFonts w:ascii="David" w:hAnsi="David" w:cs="David" w:hint="cs"/>
          <w:sz w:val="24"/>
          <w:szCs w:val="24"/>
          <w:rtl/>
        </w:rPr>
        <w:t xml:space="preserve"> </w:t>
      </w:r>
      <w:r w:rsidRPr="001C45B9">
        <w:rPr>
          <w:rFonts w:ascii="David" w:hAnsi="David" w:cs="David" w:hint="cs"/>
          <w:sz w:val="24"/>
          <w:szCs w:val="24"/>
          <w:rtl/>
        </w:rPr>
        <w:t>מוקד ידע בתחום תקשורת הנתונים ומרכז בקרה אפליקטיבית.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שותף לקבלת החלטות ו</w:t>
      </w:r>
      <w:r w:rsidR="004F694A">
        <w:rPr>
          <w:rFonts w:ascii="David" w:hAnsi="David" w:cs="David" w:hint="cs"/>
          <w:sz w:val="24"/>
          <w:szCs w:val="24"/>
          <w:rtl/>
        </w:rPr>
        <w:t>התוויית</w:t>
      </w:r>
      <w:r>
        <w:rPr>
          <w:rFonts w:ascii="David" w:hAnsi="David" w:cs="David" w:hint="cs"/>
          <w:sz w:val="24"/>
          <w:szCs w:val="24"/>
          <w:rtl/>
        </w:rPr>
        <w:t xml:space="preserve"> מדיניות בתחומי </w:t>
      </w:r>
      <w:r>
        <w:rPr>
          <w:rFonts w:ascii="David" w:hAnsi="David" w:cs="David" w:hint="cs"/>
          <w:sz w:val="24"/>
          <w:szCs w:val="24"/>
          <w:rtl/>
        </w:rPr>
        <w:t xml:space="preserve">תקשורת נתונים, קליטת מערכות בקרה, סייבר, קליטת מערכות ניטור מערכות נשק, אחזקת מערכות, איתור ותיקון תקלות מחשוב ואפליקציה. </w:t>
      </w:r>
      <w:r>
        <w:rPr>
          <w:rFonts w:ascii="David" w:hAnsi="David" w:cs="David" w:hint="cs"/>
          <w:sz w:val="24"/>
          <w:szCs w:val="24"/>
          <w:rtl/>
        </w:rPr>
        <w:t xml:space="preserve">בעל ניסיון </w:t>
      </w:r>
      <w:r w:rsidR="00BF2821">
        <w:rPr>
          <w:rFonts w:ascii="David" w:hAnsi="David" w:cs="David" w:hint="cs"/>
          <w:sz w:val="24"/>
          <w:szCs w:val="24"/>
          <w:rtl/>
        </w:rPr>
        <w:t>ברתימה והובל</w:t>
      </w:r>
      <w:r w:rsidR="00A32213">
        <w:rPr>
          <w:rFonts w:ascii="David" w:hAnsi="David" w:cs="David" w:hint="cs"/>
          <w:sz w:val="24"/>
          <w:szCs w:val="24"/>
          <w:rtl/>
        </w:rPr>
        <w:t xml:space="preserve">ת צוותים, </w:t>
      </w:r>
      <w:r>
        <w:rPr>
          <w:rFonts w:ascii="David" w:hAnsi="David" w:cs="David" w:hint="cs"/>
          <w:sz w:val="24"/>
          <w:szCs w:val="24"/>
          <w:rtl/>
        </w:rPr>
        <w:t xml:space="preserve">יועצים וקבלנים </w:t>
      </w:r>
      <w:r w:rsidRPr="00F32973">
        <w:rPr>
          <w:rFonts w:ascii="David" w:hAnsi="David" w:cs="David"/>
          <w:sz w:val="24"/>
          <w:szCs w:val="24"/>
          <w:rtl/>
        </w:rPr>
        <w:t xml:space="preserve">במערכות מולטי-דיסציפלינאריות, </w:t>
      </w:r>
      <w:r>
        <w:rPr>
          <w:rFonts w:ascii="David" w:hAnsi="David" w:cs="David" w:hint="cs"/>
          <w:sz w:val="24"/>
          <w:szCs w:val="24"/>
          <w:rtl/>
        </w:rPr>
        <w:t>בסביבה מרובת ממשקים, בתנאי עומס ואי וודאות</w:t>
      </w:r>
      <w:r>
        <w:rPr>
          <w:rFonts w:ascii="David" w:hAnsi="David" w:cs="David"/>
          <w:sz w:val="24"/>
          <w:szCs w:val="24"/>
          <w:rtl/>
        </w:rPr>
        <w:t>. יכולת חשיבה אסטרטגית, בד בבד</w:t>
      </w:r>
      <w:r w:rsidRPr="00F32973">
        <w:rPr>
          <w:rFonts w:ascii="David" w:hAnsi="David" w:cs="David"/>
          <w:sz w:val="24"/>
          <w:szCs w:val="24"/>
          <w:rtl/>
        </w:rPr>
        <w:t xml:space="preserve"> עם ירידה לפרטים</w:t>
      </w:r>
      <w:r w:rsidR="00A32213">
        <w:rPr>
          <w:rFonts w:ascii="David" w:hAnsi="David" w:cs="David" w:hint="cs"/>
          <w:sz w:val="24"/>
          <w:szCs w:val="24"/>
          <w:rtl/>
        </w:rPr>
        <w:t xml:space="preserve"> ויכולת גבוהה לאיתור פתרונות יצירתיים לסוגיות מורכבות. </w:t>
      </w:r>
      <w:r w:rsidRPr="00F32973">
        <w:rPr>
          <w:rFonts w:ascii="David" w:hAnsi="David" w:cs="David"/>
          <w:sz w:val="24"/>
          <w:szCs w:val="24"/>
          <w:rtl/>
        </w:rPr>
        <w:t xml:space="preserve">מסתגל </w:t>
      </w:r>
      <w:r w:rsidR="00A32213">
        <w:rPr>
          <w:rFonts w:ascii="David" w:hAnsi="David" w:cs="David" w:hint="cs"/>
          <w:sz w:val="24"/>
          <w:szCs w:val="24"/>
          <w:rtl/>
        </w:rPr>
        <w:t xml:space="preserve">באופן אפקטיבי למגוון סוגי ארגונים, צוותים ותרבויות. </w:t>
      </w:r>
    </w:p>
    <w:p w:rsidR="00B04810" w:rsidP="00263603" w14:paraId="468DA35E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</w:p>
    <w:p w:rsidR="00B04810" w:rsidP="00313174" w14:paraId="42C12A49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הישגים מרכזיים</w:t>
      </w:r>
    </w:p>
    <w:p w:rsidR="001C45B9" w:rsidP="001C45B9" w14:paraId="2CD46691" w14:textId="77777777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425" w:hanging="425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שותף לקידום הטמעת ממשקי מערכות טכנולוגיות בעולם הסייבר.</w:t>
      </w:r>
    </w:p>
    <w:p w:rsidR="00CF5BB8" w:rsidP="00EA6D94" w14:paraId="078003E5" w14:textId="4C27FC28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425" w:hanging="425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שותף לקליטת גרסה חדשה במערכת הנשק של טיל החץ שהובילה לשיפור היכולת המבצעית של צה"ל והתייעלות בתחום המחשוב.</w:t>
      </w:r>
    </w:p>
    <w:p w:rsidR="00977AD6" w:rsidP="00EA6D94" w14:paraId="131FF919" w14:textId="079258B6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ind w:left="425" w:hanging="425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שותף לסדרת ניסויים מצליחה במערכת נשק "חץ" בארץ ובחו"ל.</w:t>
      </w:r>
    </w:p>
    <w:p w:rsidR="008B62BC" w:rsidRPr="001B69A2" w:rsidP="001B69A2" w14:paraId="1A0D6F77" w14:textId="77777777">
      <w:pPr>
        <w:shd w:val="clear" w:color="auto" w:fill="FFFFFF" w:themeFill="background1"/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313174" w:rsidP="00313174" w14:paraId="1079F27D" w14:textId="0FCCF354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B04810">
        <w:rPr>
          <w:rFonts w:ascii="David" w:hAnsi="David" w:cs="David" w:hint="cs"/>
          <w:sz w:val="24"/>
          <w:szCs w:val="24"/>
          <w:u w:val="single"/>
          <w:rtl/>
        </w:rPr>
        <w:t>השכלה אקדמית</w:t>
      </w:r>
    </w:p>
    <w:p w:rsidR="00977AD6" w:rsidRPr="00977AD6" w:rsidP="00977AD6" w14:paraId="11B18734" w14:textId="4F89A33A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</w:t>
      </w:r>
      <w:r>
        <w:rPr>
          <w:rFonts w:ascii="David" w:hAnsi="David" w:cs="David" w:hint="cs"/>
          <w:sz w:val="24"/>
          <w:szCs w:val="24"/>
          <w:rtl/>
        </w:rPr>
        <w:t>4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201</w:t>
      </w:r>
      <w:r>
        <w:rPr>
          <w:rFonts w:ascii="David" w:hAnsi="David" w:cs="David" w:hint="cs"/>
          <w:sz w:val="24"/>
          <w:szCs w:val="24"/>
          <w:rtl/>
        </w:rPr>
        <w:t>5</w:t>
      </w:r>
      <w:r>
        <w:rPr>
          <w:rFonts w:ascii="David" w:hAnsi="David" w:cs="David" w:hint="cs"/>
          <w:sz w:val="24"/>
          <w:szCs w:val="24"/>
          <w:rtl/>
        </w:rPr>
        <w:t xml:space="preserve">    תואר </w:t>
      </w:r>
      <w:r>
        <w:rPr>
          <w:rFonts w:ascii="David" w:hAnsi="David" w:cs="David" w:hint="cs"/>
          <w:sz w:val="24"/>
          <w:szCs w:val="24"/>
          <w:rtl/>
        </w:rPr>
        <w:t>שני</w:t>
      </w:r>
      <w:r>
        <w:rPr>
          <w:rFonts w:ascii="David" w:hAnsi="David" w:cs="David" w:hint="cs"/>
          <w:sz w:val="24"/>
          <w:szCs w:val="24"/>
          <w:rtl/>
        </w:rPr>
        <w:t xml:space="preserve"> במנהל עסקים, התמחות </w:t>
      </w:r>
      <w:r>
        <w:rPr>
          <w:rFonts w:ascii="David" w:hAnsi="David" w:cs="David" w:hint="cs"/>
          <w:sz w:val="24"/>
          <w:szCs w:val="24"/>
          <w:rtl/>
        </w:rPr>
        <w:t>במערכות מידע, הקריה האקדמית אונו.</w:t>
      </w:r>
    </w:p>
    <w:p w:rsidR="00FC5F7B" w:rsidRPr="00FC5F7B" w:rsidP="00977AD6" w14:paraId="449F9137" w14:textId="11A90163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2011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201</w:t>
      </w:r>
      <w:r>
        <w:rPr>
          <w:rFonts w:ascii="David" w:hAnsi="David" w:cs="David" w:hint="cs"/>
          <w:sz w:val="24"/>
          <w:szCs w:val="24"/>
          <w:rtl/>
        </w:rPr>
        <w:t>4</w:t>
      </w:r>
      <w:r>
        <w:rPr>
          <w:rFonts w:ascii="David" w:hAnsi="David" w:cs="David" w:hint="cs"/>
          <w:sz w:val="24"/>
          <w:szCs w:val="24"/>
          <w:rtl/>
        </w:rPr>
        <w:t xml:space="preserve">    תואר ראשון במנהל עסקים, התמחות </w:t>
      </w:r>
      <w:r>
        <w:rPr>
          <w:rFonts w:ascii="David" w:hAnsi="David" w:cs="David" w:hint="cs"/>
          <w:sz w:val="24"/>
          <w:szCs w:val="24"/>
          <w:rtl/>
        </w:rPr>
        <w:t>במחשבים ומערכות מידע, המרכז ללימודים אקדמיים.</w:t>
      </w:r>
    </w:p>
    <w:p w:rsidR="00A53A9A" w:rsidP="00977AD6" w14:paraId="59022BC6" w14:textId="19902D12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200</w:t>
      </w:r>
      <w:r w:rsidR="00977AD6">
        <w:rPr>
          <w:rFonts w:ascii="David" w:hAnsi="David" w:cs="David" w:hint="cs"/>
          <w:sz w:val="24"/>
          <w:szCs w:val="24"/>
          <w:rtl/>
        </w:rPr>
        <w:t>6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200</w:t>
      </w:r>
      <w:r w:rsidR="00977AD6">
        <w:rPr>
          <w:rFonts w:ascii="David" w:hAnsi="David" w:cs="David" w:hint="cs"/>
          <w:sz w:val="24"/>
          <w:szCs w:val="24"/>
          <w:rtl/>
        </w:rPr>
        <w:t>4</w:t>
      </w:r>
      <w:r>
        <w:rPr>
          <w:rFonts w:ascii="David" w:hAnsi="David" w:cs="David" w:hint="cs"/>
          <w:sz w:val="24"/>
          <w:szCs w:val="24"/>
          <w:rtl/>
        </w:rPr>
        <w:t xml:space="preserve">    הנדסאי אלקטרוניקה ומחשבים, </w:t>
      </w:r>
      <w:r w:rsidR="00977AD6">
        <w:rPr>
          <w:rFonts w:ascii="David" w:hAnsi="David" w:cs="David" w:hint="cs"/>
          <w:sz w:val="24"/>
          <w:szCs w:val="24"/>
          <w:rtl/>
        </w:rPr>
        <w:t>מכללת אורט גבעת רם</w:t>
      </w:r>
      <w:r w:rsidR="00F33C52">
        <w:rPr>
          <w:rFonts w:ascii="David" w:hAnsi="David" w:cs="David" w:hint="cs"/>
          <w:sz w:val="24"/>
          <w:szCs w:val="24"/>
          <w:rtl/>
        </w:rPr>
        <w:t>, ירושלים.</w:t>
      </w:r>
    </w:p>
    <w:p w:rsidR="009C5812" w:rsidP="00313174" w14:paraId="63F38B11" w14:textId="5F460FE8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0F695B" w:rsidP="00313174" w14:paraId="1DDD3071" w14:textId="38F900D5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0F695B">
        <w:rPr>
          <w:rFonts w:ascii="David" w:hAnsi="David" w:cs="David" w:hint="cs"/>
          <w:sz w:val="24"/>
          <w:szCs w:val="24"/>
          <w:u w:val="single"/>
          <w:rtl/>
        </w:rPr>
        <w:t>הכשרות רלוונטיות</w:t>
      </w:r>
    </w:p>
    <w:p w:rsidR="000F695B" w:rsidP="000F695B" w14:paraId="485DB5EE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 w:rsidRPr="00FC5F7B">
        <w:rPr>
          <w:rFonts w:ascii="David" w:hAnsi="David" w:cs="David" w:hint="cs"/>
          <w:sz w:val="24"/>
          <w:szCs w:val="24"/>
          <w:rtl/>
        </w:rPr>
        <w:t xml:space="preserve">2018    קורס </w:t>
      </w:r>
      <w:r>
        <w:rPr>
          <w:rFonts w:ascii="David" w:hAnsi="David" w:cs="David" w:hint="cs"/>
          <w:sz w:val="24"/>
          <w:szCs w:val="24"/>
          <w:rtl/>
        </w:rPr>
        <w:t>אבטחת מ</w:t>
      </w:r>
      <w:r w:rsidRPr="00FC5F7B">
        <w:rPr>
          <w:rFonts w:ascii="David" w:hAnsi="David" w:cs="David" w:hint="cs"/>
          <w:sz w:val="24"/>
          <w:szCs w:val="24"/>
          <w:rtl/>
        </w:rPr>
        <w:t>ערכות מידע</w:t>
      </w:r>
      <w:r>
        <w:rPr>
          <w:rFonts w:ascii="David" w:hAnsi="David" w:cs="David" w:hint="cs"/>
          <w:sz w:val="24"/>
          <w:szCs w:val="24"/>
          <w:rtl/>
        </w:rPr>
        <w:t xml:space="preserve"> וניהול בסייבר,</w:t>
      </w:r>
      <w:r w:rsidRPr="00FC5F7B">
        <w:rPr>
          <w:rFonts w:ascii="David" w:hAnsi="David" w:cs="David" w:hint="cs"/>
          <w:sz w:val="24"/>
          <w:szCs w:val="24"/>
          <w:rtl/>
        </w:rPr>
        <w:t xml:space="preserve"> מכללת מהות, </w:t>
      </w:r>
      <w:r w:rsidRPr="00FC5F7B">
        <w:rPr>
          <w:rFonts w:ascii="David" w:hAnsi="David" w:cs="David" w:hint="cs"/>
          <w:sz w:val="24"/>
          <w:szCs w:val="24"/>
          <w:rtl/>
        </w:rPr>
        <w:t>התעשיה</w:t>
      </w:r>
      <w:r w:rsidRPr="00FC5F7B">
        <w:rPr>
          <w:rFonts w:ascii="David" w:hAnsi="David" w:cs="David" w:hint="cs"/>
          <w:sz w:val="24"/>
          <w:szCs w:val="24"/>
          <w:rtl/>
        </w:rPr>
        <w:t xml:space="preserve"> האווירית.</w:t>
      </w:r>
    </w:p>
    <w:p w:rsidR="00977AD6" w:rsidP="000F695B" w14:paraId="6E47B5D8" w14:textId="63B47ECE">
      <w:pPr>
        <w:shd w:val="clear" w:color="auto" w:fill="FFFFFF" w:themeFill="background1"/>
        <w:spacing w:after="0"/>
        <w:rPr>
          <w:rFonts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2017    קורס תפעול ותחזוקת מערכות במ"</w:t>
      </w:r>
      <w:r>
        <w:rPr>
          <w:rFonts w:cs="David" w:hint="cs"/>
          <w:sz w:val="24"/>
          <w:szCs w:val="24"/>
          <w:rtl/>
        </w:rPr>
        <w:t>מ.</w:t>
      </w:r>
    </w:p>
    <w:p w:rsidR="00977AD6" w:rsidP="000F695B" w14:paraId="47034680" w14:textId="6D40E4F1">
      <w:pPr>
        <w:shd w:val="clear" w:color="auto" w:fill="FFFFFF" w:themeFill="background1"/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2016    הכשרת פיקוד מתקדמת לנגדים.</w:t>
      </w:r>
    </w:p>
    <w:p w:rsidR="00977AD6" w:rsidRPr="00977AD6" w:rsidP="00977AD6" w14:paraId="6D9BF426" w14:textId="12F246BA">
      <w:pPr>
        <w:shd w:val="clear" w:color="auto" w:fill="FFFFFF" w:themeFill="background1"/>
        <w:spacing w:after="0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2015    קורס והסמכת </w:t>
      </w:r>
      <w:r>
        <w:rPr>
          <w:rFonts w:cs="David" w:hint="cs"/>
          <w:sz w:val="24"/>
          <w:szCs w:val="24"/>
        </w:rPr>
        <w:t>CCNA</w:t>
      </w:r>
      <w:r>
        <w:rPr>
          <w:rFonts w:cs="David" w:hint="cs"/>
          <w:sz w:val="24"/>
          <w:szCs w:val="24"/>
          <w:rtl/>
        </w:rPr>
        <w:t>.</w:t>
      </w:r>
    </w:p>
    <w:p w:rsidR="000F695B" w:rsidP="000F695B" w14:paraId="4E194BF8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2011    קורס הסמכה לתפעול תקשורת נתונים ("אבנט כחול", מקביל לקורסי חברת "סיסקו"), חיל האוויר, צה"ל.</w:t>
      </w:r>
    </w:p>
    <w:p w:rsidR="000F695B" w:rsidP="003F73C9" w14:paraId="3B844123" w14:textId="22A38CF3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2011   מגוון קורסי מערכות בקרה ותקשורת נתונים, תעשיה אווירית מל"</w:t>
      </w:r>
      <w:r w:rsidR="003F73C9">
        <w:rPr>
          <w:rFonts w:ascii="David" w:hAnsi="David" w:cs="David" w:hint="cs"/>
          <w:sz w:val="24"/>
          <w:szCs w:val="24"/>
          <w:rtl/>
        </w:rPr>
        <w:t>מ</w:t>
      </w:r>
      <w:bookmarkStart w:id="0" w:name="_GoBack"/>
      <w:bookmarkEnd w:id="0"/>
      <w:r w:rsidR="009A50CF">
        <w:rPr>
          <w:rFonts w:ascii="David" w:hAnsi="David" w:cs="David" w:hint="cs"/>
          <w:sz w:val="24"/>
          <w:szCs w:val="24"/>
          <w:rtl/>
        </w:rPr>
        <w:t>, אלביט.</w:t>
      </w:r>
    </w:p>
    <w:p w:rsidR="000F695B" w:rsidP="000F695B" w14:paraId="5BC39F99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   </w:t>
      </w:r>
      <w:r w:rsidRPr="00FC5F7B">
        <w:rPr>
          <w:rFonts w:ascii="David" w:hAnsi="David" w:cs="David" w:hint="cs"/>
          <w:sz w:val="24"/>
          <w:szCs w:val="24"/>
          <w:rtl/>
        </w:rPr>
        <w:t xml:space="preserve">קורס ראש צוות בכיר בתחום </w:t>
      </w:r>
      <w:r>
        <w:rPr>
          <w:rFonts w:ascii="David" w:hAnsi="David" w:cs="David" w:hint="cs"/>
          <w:sz w:val="24"/>
          <w:szCs w:val="24"/>
          <w:rtl/>
        </w:rPr>
        <w:t>מערכות תקשורת ומחשבים</w:t>
      </w:r>
      <w:r w:rsidRPr="00FC5F7B">
        <w:rPr>
          <w:rFonts w:ascii="David" w:hAnsi="David" w:cs="David" w:hint="cs"/>
          <w:sz w:val="24"/>
          <w:szCs w:val="24"/>
          <w:rtl/>
        </w:rPr>
        <w:t>, חיל האוויר, צה"ל.</w:t>
      </w:r>
    </w:p>
    <w:p w:rsidR="000F695B" w:rsidRPr="00FC5F7B" w:rsidP="000F695B" w14:paraId="7ACEA026" w14:textId="39E3057D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  </w:t>
      </w:r>
      <w:r w:rsidR="00BC057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קורס נתבי תקשורת מטעם חברת "סיסקו", חיל האוויר, צה"ל.</w:t>
      </w:r>
    </w:p>
    <w:p w:rsidR="000F695B" w:rsidRPr="00FC5F7B" w:rsidP="000F695B" w14:paraId="63E2BD66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   </w:t>
      </w:r>
      <w:r w:rsidRPr="00FC5F7B">
        <w:rPr>
          <w:rFonts w:ascii="David" w:hAnsi="David" w:cs="David" w:hint="cs"/>
          <w:sz w:val="24"/>
          <w:szCs w:val="24"/>
          <w:rtl/>
        </w:rPr>
        <w:t xml:space="preserve">קורס ראשי צוותים </w:t>
      </w:r>
      <w:bookmarkStart w:id="1" w:name="_Hlk65574838"/>
      <w:r w:rsidRPr="00FC5F7B">
        <w:rPr>
          <w:rFonts w:ascii="David" w:hAnsi="David" w:cs="David" w:hint="cs"/>
          <w:sz w:val="24"/>
          <w:szCs w:val="24"/>
          <w:rtl/>
        </w:rPr>
        <w:t xml:space="preserve">בתחום </w:t>
      </w:r>
      <w:r>
        <w:rPr>
          <w:rFonts w:ascii="David" w:hAnsi="David" w:cs="David" w:hint="cs"/>
          <w:sz w:val="24"/>
          <w:szCs w:val="24"/>
          <w:rtl/>
        </w:rPr>
        <w:t>מערכות תקשורת ומחשבים</w:t>
      </w:r>
      <w:r w:rsidRPr="00FC5F7B">
        <w:rPr>
          <w:rFonts w:ascii="David" w:hAnsi="David" w:cs="David" w:hint="cs"/>
          <w:sz w:val="24"/>
          <w:szCs w:val="24"/>
          <w:rtl/>
        </w:rPr>
        <w:t>, חיל האוויר, צה"ל.</w:t>
      </w:r>
      <w:bookmarkEnd w:id="1"/>
    </w:p>
    <w:p w:rsidR="000F695B" w:rsidRPr="00B04810" w:rsidP="00313174" w14:paraId="768B764B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E54A35" w:rsidP="00313174" w14:paraId="435640A4" w14:textId="4BCD5A7E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B04810">
        <w:rPr>
          <w:rFonts w:ascii="David" w:hAnsi="David" w:cs="David" w:hint="cs"/>
          <w:sz w:val="24"/>
          <w:szCs w:val="24"/>
          <w:u w:val="single"/>
          <w:rtl/>
        </w:rPr>
        <w:t>ניסיון תעסוקתי מרכזי</w:t>
      </w:r>
    </w:p>
    <w:p w:rsidR="00057777" w:rsidRPr="00B04810" w:rsidP="00977AD6" w14:paraId="5EFABB21" w14:textId="74FE0C9E">
      <w:pPr>
        <w:shd w:val="clear" w:color="auto" w:fill="FFFFFF" w:themeFill="background1"/>
        <w:spacing w:after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977AD6">
        <w:rPr>
          <w:rFonts w:ascii="David" w:hAnsi="David" w:cs="David" w:hint="cs"/>
          <w:b/>
          <w:bCs/>
          <w:sz w:val="24"/>
          <w:szCs w:val="24"/>
          <w:rtl/>
        </w:rPr>
        <w:t>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202</w:t>
      </w:r>
      <w:r w:rsidR="003905A0">
        <w:rPr>
          <w:rFonts w:ascii="David" w:hAnsi="David" w:cs="David" w:hint="cs"/>
          <w:b/>
          <w:bCs/>
          <w:sz w:val="24"/>
          <w:szCs w:val="24"/>
          <w:rtl/>
        </w:rPr>
        <w:t>1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מפקד מחלקת טכנאים בתחום המחשבים ותקשורת נתונים, חיל האוויר, צה"ל</w:t>
      </w:r>
    </w:p>
    <w:p w:rsidR="003228DA" w:rsidP="001B69A2" w14:paraId="08D0E7AA" w14:textId="2EC3614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שותף לקבלת החלטות</w:t>
      </w:r>
      <w:r>
        <w:rPr>
          <w:rFonts w:ascii="David" w:hAnsi="David" w:cs="David" w:hint="cs"/>
          <w:sz w:val="24"/>
          <w:szCs w:val="24"/>
          <w:rtl/>
        </w:rPr>
        <w:t xml:space="preserve"> והתוויית</w:t>
      </w:r>
      <w:r>
        <w:rPr>
          <w:rFonts w:ascii="David" w:hAnsi="David" w:cs="David" w:hint="cs"/>
          <w:sz w:val="24"/>
          <w:szCs w:val="24"/>
          <w:rtl/>
        </w:rPr>
        <w:t xml:space="preserve"> מדיניות בתחומי </w:t>
      </w:r>
      <w:r w:rsidR="00EB19F6">
        <w:rPr>
          <w:rFonts w:ascii="David" w:hAnsi="David" w:cs="David" w:hint="cs"/>
          <w:sz w:val="24"/>
          <w:szCs w:val="24"/>
          <w:rtl/>
        </w:rPr>
        <w:t>תקשורת נתונים, קליטת מערכות בקרה, סייבר, קליטת מערכות ניטור מערכות נשק, אחזקת מערכות, איתור ותיקון תקלות מחשוב ואפליקציה.</w:t>
      </w:r>
    </w:p>
    <w:p w:rsidR="003228DA" w:rsidP="001B69A2" w14:paraId="6496856F" w14:textId="20CE252C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מוקד ידע בתחום תקשורת הנתונים ומרכז בקרה אפליקטיבית.</w:t>
      </w:r>
    </w:p>
    <w:p w:rsidR="003228DA" w:rsidP="001B69A2" w14:paraId="6286DDAF" w14:textId="7EFED84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פרויקטי</w:t>
      </w:r>
      <w:r w:rsidR="00492C5B">
        <w:rPr>
          <w:rFonts w:ascii="David" w:hAnsi="David" w:cs="David" w:hint="cs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92C5B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תשתיות </w:t>
      </w:r>
      <w:r w:rsidR="00EB19F6">
        <w:rPr>
          <w:rFonts w:ascii="David" w:hAnsi="David" w:cs="David" w:hint="cs"/>
          <w:sz w:val="24"/>
          <w:szCs w:val="24"/>
          <w:rtl/>
        </w:rPr>
        <w:t>מחשוב מקצה לקצה.</w:t>
      </w:r>
    </w:p>
    <w:p w:rsidR="00EB19F6" w:rsidP="001B69A2" w14:paraId="2D399887" w14:textId="5ABE723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הובלה והטמעת פרויקטים </w:t>
      </w:r>
      <w:r w:rsidR="00492C5B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תהליכים לחיבור תשתיות אופטיות בין תתי המערכות.</w:t>
      </w:r>
    </w:p>
    <w:p w:rsidR="008A751B" w:rsidP="001B69A2" w14:paraId="2E13E06B" w14:textId="1872AC65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</w:t>
      </w:r>
      <w:r w:rsidRPr="00B04810" w:rsidR="0005777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צוות טכנאים</w:t>
      </w:r>
      <w:r w:rsidR="00EB19F6">
        <w:rPr>
          <w:rFonts w:ascii="David" w:hAnsi="David" w:cs="David" w:hint="cs"/>
          <w:sz w:val="24"/>
          <w:szCs w:val="24"/>
          <w:rtl/>
        </w:rPr>
        <w:t xml:space="preserve"> ו</w:t>
      </w:r>
      <w:r>
        <w:rPr>
          <w:rFonts w:ascii="David" w:hAnsi="David" w:cs="David" w:hint="cs"/>
          <w:sz w:val="24"/>
          <w:szCs w:val="24"/>
          <w:rtl/>
        </w:rPr>
        <w:t xml:space="preserve">הנדסאי </w:t>
      </w:r>
      <w:r w:rsidR="00EB19F6">
        <w:rPr>
          <w:rFonts w:ascii="David" w:hAnsi="David" w:cs="David" w:hint="cs"/>
          <w:sz w:val="24"/>
          <w:szCs w:val="24"/>
          <w:rtl/>
        </w:rPr>
        <w:t>אלקטרוניקה.</w:t>
      </w:r>
    </w:p>
    <w:p w:rsidR="003905A0" w:rsidP="001B69A2" w14:paraId="024C58C4" w14:textId="79E99B1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אחראי על מתן שירות באזורים מבוזרים במטה ובשטח 24/7.</w:t>
      </w:r>
    </w:p>
    <w:p w:rsidR="003905A0" w:rsidP="001B69A2" w14:paraId="202A87E7" w14:textId="4C5F3E1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ותחזוקת חדרי תקשורת, אחראי על תשתיות המחשוב.</w:t>
      </w:r>
    </w:p>
    <w:p w:rsidR="008A751B" w:rsidP="008A751B" w14:paraId="02CEF92D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המשאב האנושי; גיוס, ראיונות, חניכה, הכשרה, טיפול בפרט, פיתוח צוות, גיבוש ורווחה.</w:t>
      </w:r>
    </w:p>
    <w:p w:rsidR="008A751B" w:rsidP="008A751B" w14:paraId="583D1208" w14:textId="5B253C2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גיבוש, הובלה והטמעת </w:t>
      </w:r>
      <w:r w:rsidR="00977AD6">
        <w:rPr>
          <w:rFonts w:ascii="David" w:hAnsi="David" w:cs="David" w:hint="cs"/>
          <w:sz w:val="24"/>
          <w:szCs w:val="24"/>
          <w:rtl/>
        </w:rPr>
        <w:t>תוכנות</w:t>
      </w:r>
      <w:r>
        <w:rPr>
          <w:rFonts w:ascii="David" w:hAnsi="David" w:cs="David" w:hint="cs"/>
          <w:sz w:val="24"/>
          <w:szCs w:val="24"/>
          <w:rtl/>
        </w:rPr>
        <w:t xml:space="preserve"> עבודה.</w:t>
      </w:r>
    </w:p>
    <w:p w:rsidR="008A751B" w:rsidP="008A751B" w14:paraId="4F30128A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תקציבים ומשאבים בהיקף מיליוני ₪.</w:t>
      </w:r>
    </w:p>
    <w:p w:rsidR="008A751B" w:rsidP="00BC70CF" w14:paraId="1641F901" w14:textId="14F863FF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ניהול עקיף של </w:t>
      </w:r>
      <w:r>
        <w:rPr>
          <w:rFonts w:ascii="David" w:hAnsi="David" w:cs="David" w:hint="cs"/>
          <w:sz w:val="24"/>
          <w:szCs w:val="24"/>
          <w:rtl/>
        </w:rPr>
        <w:t xml:space="preserve">אנשי מילואים, </w:t>
      </w:r>
      <w:r w:rsidR="00EB19F6">
        <w:rPr>
          <w:rFonts w:ascii="David" w:hAnsi="David" w:cs="David" w:hint="cs"/>
          <w:sz w:val="24"/>
          <w:szCs w:val="24"/>
          <w:rtl/>
        </w:rPr>
        <w:t xml:space="preserve">מומחי תוכן בתחום </w:t>
      </w:r>
      <w:r w:rsidR="00BF10C2">
        <w:rPr>
          <w:rFonts w:ascii="David" w:hAnsi="David" w:cs="David" w:hint="cs"/>
          <w:sz w:val="24"/>
          <w:szCs w:val="24"/>
          <w:rtl/>
        </w:rPr>
        <w:t>התעשייה</w:t>
      </w:r>
      <w:r w:rsidR="00EB19F6">
        <w:rPr>
          <w:rFonts w:ascii="David" w:hAnsi="David" w:cs="David" w:hint="cs"/>
          <w:sz w:val="24"/>
          <w:szCs w:val="24"/>
          <w:rtl/>
        </w:rPr>
        <w:t xml:space="preserve"> הב</w:t>
      </w:r>
      <w:r w:rsidR="00492C5B">
        <w:rPr>
          <w:rFonts w:ascii="David" w:hAnsi="David" w:cs="David" w:hint="cs"/>
          <w:sz w:val="24"/>
          <w:szCs w:val="24"/>
          <w:rtl/>
        </w:rPr>
        <w:t>י</w:t>
      </w:r>
      <w:r w:rsidR="00EB19F6">
        <w:rPr>
          <w:rFonts w:ascii="David" w:hAnsi="David" w:cs="David" w:hint="cs"/>
          <w:sz w:val="24"/>
          <w:szCs w:val="24"/>
          <w:rtl/>
        </w:rPr>
        <w:t>טחונית</w:t>
      </w:r>
      <w:r>
        <w:rPr>
          <w:rFonts w:ascii="David" w:hAnsi="David" w:cs="David" w:hint="cs"/>
          <w:sz w:val="24"/>
          <w:szCs w:val="24"/>
          <w:rtl/>
        </w:rPr>
        <w:t xml:space="preserve"> ויועצים </w:t>
      </w:r>
      <w:r>
        <w:rPr>
          <w:rFonts w:ascii="David" w:hAnsi="David" w:cs="David" w:hint="cs"/>
          <w:sz w:val="24"/>
          <w:szCs w:val="24"/>
          <w:rtl/>
        </w:rPr>
        <w:t>אזרחיים.</w:t>
      </w:r>
    </w:p>
    <w:p w:rsidR="00BC70CF" w:rsidP="00C60551" w14:paraId="574C8BCC" w14:textId="47150776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בממשקים עם </w:t>
      </w:r>
      <w:r w:rsidR="008A751B">
        <w:rPr>
          <w:rFonts w:ascii="David" w:hAnsi="David" w:cs="David" w:hint="cs"/>
          <w:sz w:val="24"/>
          <w:szCs w:val="24"/>
          <w:rtl/>
        </w:rPr>
        <w:t xml:space="preserve">משרד </w:t>
      </w:r>
      <w:r w:rsidR="00C60551">
        <w:rPr>
          <w:rFonts w:ascii="David" w:hAnsi="David" w:cs="David" w:hint="cs"/>
          <w:sz w:val="24"/>
          <w:szCs w:val="24"/>
          <w:rtl/>
        </w:rPr>
        <w:t>הביטחון</w:t>
      </w:r>
      <w:r w:rsidR="008A751B">
        <w:rPr>
          <w:rFonts w:ascii="David" w:hAnsi="David" w:cs="David" w:hint="cs"/>
          <w:sz w:val="24"/>
          <w:szCs w:val="24"/>
          <w:rtl/>
        </w:rPr>
        <w:t xml:space="preserve">, </w:t>
      </w:r>
      <w:r w:rsidR="00EB19F6">
        <w:rPr>
          <w:rFonts w:ascii="David" w:hAnsi="David" w:cs="David" w:hint="cs"/>
          <w:sz w:val="24"/>
          <w:szCs w:val="24"/>
          <w:rtl/>
        </w:rPr>
        <w:t>אלתא, מל"</w:t>
      </w:r>
      <w:r w:rsidR="00C60551">
        <w:rPr>
          <w:rFonts w:ascii="David" w:hAnsi="David" w:cs="David" w:hint="cs"/>
          <w:sz w:val="24"/>
          <w:szCs w:val="24"/>
          <w:rtl/>
        </w:rPr>
        <w:t>מ</w:t>
      </w:r>
      <w:r w:rsidR="00EB19F6">
        <w:rPr>
          <w:rFonts w:ascii="David" w:hAnsi="David" w:cs="David" w:hint="cs"/>
          <w:sz w:val="24"/>
          <w:szCs w:val="24"/>
          <w:rtl/>
        </w:rPr>
        <w:t>, אלביט</w:t>
      </w:r>
      <w:r w:rsidR="003905A0">
        <w:rPr>
          <w:rFonts w:ascii="David" w:hAnsi="David" w:cs="David" w:hint="cs"/>
          <w:sz w:val="24"/>
          <w:szCs w:val="24"/>
          <w:rtl/>
        </w:rPr>
        <w:t>, בינת</w:t>
      </w:r>
      <w:r w:rsidR="00EB19F6">
        <w:rPr>
          <w:rFonts w:ascii="David" w:hAnsi="David" w:cs="David" w:hint="cs"/>
          <w:sz w:val="24"/>
          <w:szCs w:val="24"/>
          <w:rtl/>
        </w:rPr>
        <w:t xml:space="preserve"> ועוד.</w:t>
      </w:r>
    </w:p>
    <w:p w:rsidR="001C45B9" w:rsidP="00BC70CF" w14:paraId="6380F96A" w14:textId="2F17713D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עבודה בשת"פ עם חיל האוויר האמריקאי לקידום יכולות טכנולוגיות.</w:t>
      </w:r>
    </w:p>
    <w:p w:rsidR="00EB19F6" w:rsidP="001B69A2" w14:paraId="577DD70D" w14:textId="0970AE2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אחראי על איכות, </w:t>
      </w:r>
      <w:r w:rsidR="003905A0">
        <w:rPr>
          <w:rFonts w:ascii="David" w:hAnsi="David" w:cs="David" w:hint="cs"/>
          <w:sz w:val="24"/>
          <w:szCs w:val="24"/>
          <w:rtl/>
        </w:rPr>
        <w:t>כתיבה והטמעת נהלים.</w:t>
      </w:r>
    </w:p>
    <w:p w:rsidR="003905A0" w:rsidP="001B69A2" w14:paraId="42D60262" w14:textId="11A0CF68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חניכה והדרכת צוותים, בהתאם לתקני האיכות.</w:t>
      </w:r>
    </w:p>
    <w:p w:rsidR="003905A0" w:rsidP="001B69A2" w14:paraId="0FC7FFF7" w14:textId="4AD2071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 ופיתוח הדרכה, אחריות על ההדרכה במקצועות הטכניים.</w:t>
      </w:r>
    </w:p>
    <w:p w:rsidR="00BC70CF" w:rsidP="001B69A2" w14:paraId="3FAF6313" w14:textId="1C78900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 w:rsidRPr="00BC70CF">
        <w:rPr>
          <w:rFonts w:ascii="David" w:hAnsi="David" w:cs="David" w:hint="cs"/>
          <w:sz w:val="24"/>
          <w:szCs w:val="24"/>
          <w:rtl/>
        </w:rPr>
        <w:t xml:space="preserve">ייזום והובלת תהליכים </w:t>
      </w:r>
      <w:r w:rsidRPr="00BC70CF">
        <w:rPr>
          <w:rFonts w:ascii="David" w:hAnsi="David" w:cs="David" w:hint="cs"/>
          <w:sz w:val="24"/>
          <w:szCs w:val="24"/>
          <w:rtl/>
        </w:rPr>
        <w:t>חוצי</w:t>
      </w:r>
      <w:r w:rsidRPr="00BC70CF">
        <w:rPr>
          <w:rFonts w:ascii="David" w:hAnsi="David" w:cs="David" w:hint="cs"/>
          <w:sz w:val="24"/>
          <w:szCs w:val="24"/>
          <w:rtl/>
        </w:rPr>
        <w:t xml:space="preserve"> ארגון</w:t>
      </w:r>
      <w:r w:rsidR="006D4E0A">
        <w:rPr>
          <w:rFonts w:ascii="David" w:hAnsi="David" w:cs="David" w:hint="cs"/>
          <w:sz w:val="24"/>
          <w:szCs w:val="24"/>
          <w:rtl/>
        </w:rPr>
        <w:t>, הכנה לביקורות וסיקורי איכות.</w:t>
      </w:r>
    </w:p>
    <w:p w:rsidR="006D4E0A" w:rsidP="001B69A2" w14:paraId="583AAE7E" w14:textId="16F0D85E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שותף לתהליכי שיפור מתמיד והפקת לקחים (</w:t>
      </w:r>
      <w:r>
        <w:rPr>
          <w:rFonts w:ascii="David" w:hAnsi="David" w:cs="David"/>
          <w:sz w:val="24"/>
          <w:szCs w:val="24"/>
        </w:rPr>
        <w:t>KAIZEN</w:t>
      </w:r>
      <w:r>
        <w:rPr>
          <w:rFonts w:ascii="David" w:hAnsi="David" w:cs="David" w:hint="cs"/>
          <w:sz w:val="24"/>
          <w:szCs w:val="24"/>
          <w:rtl/>
        </w:rPr>
        <w:t>).</w:t>
      </w:r>
    </w:p>
    <w:p w:rsidR="003905A0" w:rsidP="003905A0" w14:paraId="30A93F74" w14:textId="77777777">
      <w:pPr>
        <w:pStyle w:val="ListParagraph"/>
        <w:shd w:val="clear" w:color="auto" w:fill="FFFFFF" w:themeFill="background1"/>
        <w:spacing w:after="0"/>
        <w:ind w:left="1276"/>
        <w:jc w:val="both"/>
        <w:rPr>
          <w:rFonts w:ascii="David" w:hAnsi="David" w:cs="David"/>
          <w:sz w:val="24"/>
          <w:szCs w:val="24"/>
        </w:rPr>
      </w:pPr>
    </w:p>
    <w:p w:rsidR="003905A0" w:rsidRPr="003905A0" w:rsidP="003905A0" w14:paraId="11D04748" w14:textId="06CD8EED">
      <w:pPr>
        <w:shd w:val="clear" w:color="auto" w:fill="FFFFFF" w:themeFill="background1"/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905A0">
        <w:rPr>
          <w:rFonts w:ascii="David" w:hAnsi="David" w:cs="David" w:hint="cs"/>
          <w:b/>
          <w:bCs/>
          <w:sz w:val="24"/>
          <w:szCs w:val="24"/>
          <w:rtl/>
        </w:rPr>
        <w:t xml:space="preserve">2008 </w:t>
      </w:r>
      <w:r w:rsidRPr="003905A0">
        <w:rPr>
          <w:rFonts w:ascii="David" w:hAnsi="David" w:cs="David"/>
          <w:b/>
          <w:bCs/>
          <w:sz w:val="24"/>
          <w:szCs w:val="24"/>
          <w:rtl/>
        </w:rPr>
        <w:t>–</w:t>
      </w:r>
      <w:r w:rsidRPr="003905A0">
        <w:rPr>
          <w:rFonts w:ascii="David" w:hAnsi="David" w:cs="David" w:hint="cs"/>
          <w:b/>
          <w:bCs/>
          <w:sz w:val="24"/>
          <w:szCs w:val="24"/>
          <w:rtl/>
        </w:rPr>
        <w:t xml:space="preserve"> 2010    ראש צוות מערכות בקרה ותקשורת נתונים, מערך ההגנה האווירית, חיל האוויר, צה"ל</w:t>
      </w:r>
    </w:p>
    <w:p w:rsidR="003905A0" w:rsidP="003905A0" w14:paraId="11EF44F5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ניהול, תפעול ואחזקת מערכות, פתרון תקלות בשגרה ובחירום.</w:t>
      </w:r>
    </w:p>
    <w:p w:rsidR="003905A0" w:rsidP="003905A0" w14:paraId="233513B1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ניהול</w:t>
      </w:r>
      <w:r w:rsidRPr="00B04810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צוות טכנאים והנדסאי אלקטרוניקה.</w:t>
      </w:r>
    </w:p>
    <w:p w:rsidR="003905A0" w:rsidP="003905A0" w14:paraId="464138FA" w14:textId="77777777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חניכה, הכשרה ובקרת אנשי הצוות.</w:t>
      </w:r>
    </w:p>
    <w:p w:rsidR="003905A0" w:rsidP="003905A0" w14:paraId="4F33BA31" w14:textId="79475F70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1276" w:hanging="284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בממשקים עם אנשי מילואים, משרד </w:t>
      </w:r>
      <w:r>
        <w:rPr>
          <w:rFonts w:ascii="David" w:hAnsi="David" w:cs="David" w:hint="cs"/>
          <w:sz w:val="24"/>
          <w:szCs w:val="24"/>
          <w:rtl/>
        </w:rPr>
        <w:t>הבטחון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התעשיה</w:t>
      </w:r>
      <w:r>
        <w:rPr>
          <w:rFonts w:ascii="David" w:hAnsi="David" w:cs="David" w:hint="cs"/>
          <w:sz w:val="24"/>
          <w:szCs w:val="24"/>
          <w:rtl/>
        </w:rPr>
        <w:t xml:space="preserve"> האווירית, אלביט, אלתא </w:t>
      </w:r>
      <w:r>
        <w:rPr>
          <w:rFonts w:ascii="David" w:hAnsi="David" w:cs="David" w:hint="cs"/>
          <w:sz w:val="24"/>
          <w:szCs w:val="24"/>
          <w:rtl/>
        </w:rPr>
        <w:t>ומל"ם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3905A0" w:rsidRPr="003905A0" w:rsidP="003905A0" w14:paraId="62A318D4" w14:textId="77777777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</w:rPr>
      </w:pPr>
    </w:p>
    <w:p w:rsidR="001B69A2" w:rsidP="001B6811" w14:paraId="4678A2D9" w14:textId="2BBFCDFA">
      <w:pPr>
        <w:shd w:val="clear" w:color="auto" w:fill="FFFFFF" w:themeFill="background1"/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3905A0">
        <w:rPr>
          <w:rFonts w:ascii="David" w:hAnsi="David" w:cs="David" w:hint="cs"/>
          <w:b/>
          <w:bCs/>
          <w:sz w:val="24"/>
          <w:szCs w:val="24"/>
          <w:rtl/>
        </w:rPr>
        <w:t>200</w:t>
      </w:r>
      <w:r w:rsidR="001B6811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3905A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3905A0">
        <w:rPr>
          <w:rFonts w:ascii="David" w:hAnsi="David" w:cs="David"/>
          <w:b/>
          <w:bCs/>
          <w:sz w:val="24"/>
          <w:szCs w:val="24"/>
          <w:rtl/>
        </w:rPr>
        <w:t>–</w:t>
      </w:r>
      <w:r w:rsidRPr="003905A0">
        <w:rPr>
          <w:rFonts w:ascii="David" w:hAnsi="David" w:cs="David" w:hint="cs"/>
          <w:b/>
          <w:bCs/>
          <w:sz w:val="24"/>
          <w:szCs w:val="24"/>
          <w:rtl/>
        </w:rPr>
        <w:t xml:space="preserve"> 2008    טכנאי מערכות בקרה ותקשורת נתונים, מערך ההגנה האווירית, חיל האוויר, צה"ל</w:t>
      </w:r>
    </w:p>
    <w:p w:rsidR="003905A0" w:rsidP="00BC70CF" w14:paraId="59EF3642" w14:textId="49015DD7">
      <w:pPr>
        <w:shd w:val="clear" w:color="auto" w:fill="FFFFFF" w:themeFill="background1"/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p w:rsidR="00025088" w:rsidP="00025088" w14:paraId="1920CE43" w14:textId="6D04173C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025088">
        <w:rPr>
          <w:rFonts w:ascii="David" w:hAnsi="David" w:cs="David" w:hint="cs"/>
          <w:sz w:val="24"/>
          <w:szCs w:val="24"/>
          <w:u w:val="single"/>
          <w:rtl/>
        </w:rPr>
        <w:t>קורסים וה</w:t>
      </w:r>
      <w:r w:rsidR="00FC5F7B">
        <w:rPr>
          <w:rFonts w:ascii="David" w:hAnsi="David" w:cs="David" w:hint="cs"/>
          <w:sz w:val="24"/>
          <w:szCs w:val="24"/>
          <w:u w:val="single"/>
          <w:rtl/>
        </w:rPr>
        <w:t>סמכות</w:t>
      </w:r>
      <w:r w:rsidR="000F695B">
        <w:rPr>
          <w:rFonts w:ascii="David" w:hAnsi="David" w:cs="David" w:hint="cs"/>
          <w:sz w:val="24"/>
          <w:szCs w:val="24"/>
          <w:u w:val="single"/>
          <w:rtl/>
        </w:rPr>
        <w:t xml:space="preserve"> נוספות</w:t>
      </w:r>
    </w:p>
    <w:p w:rsidR="00EB19F6" w:rsidRPr="00EB19F6" w:rsidP="00025088" w14:paraId="280DA60D" w14:textId="630ADBAA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 w:rsidRPr="00EB19F6">
        <w:rPr>
          <w:rFonts w:ascii="David" w:hAnsi="David" w:cs="David" w:hint="cs"/>
          <w:sz w:val="24"/>
          <w:szCs w:val="24"/>
          <w:rtl/>
        </w:rPr>
        <w:t>2019    נאמן איכות, חיל האוויר, צה"ל.</w:t>
      </w:r>
    </w:p>
    <w:p w:rsidR="00FC5F7B" w:rsidP="00025088" w14:paraId="73DA254A" w14:textId="15C1230F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2018    קורסי פיקוד ומנהיגות, פו"ם, צה"ל.</w:t>
      </w:r>
    </w:p>
    <w:p w:rsidR="00FC5F7B" w:rsidP="00263603" w14:paraId="0ED03B0D" w14:textId="08312733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2007    קורס טכנאי אלקטרוניקה </w:t>
      </w:r>
      <w:r w:rsidR="00C8475D">
        <w:rPr>
          <w:rFonts w:ascii="David" w:hAnsi="David" w:cs="David" w:hint="cs"/>
          <w:sz w:val="24"/>
          <w:szCs w:val="24"/>
          <w:rtl/>
        </w:rPr>
        <w:t>- טכנאי מערכות</w:t>
      </w:r>
      <w:r>
        <w:rPr>
          <w:rFonts w:ascii="David" w:hAnsi="David" w:cs="David" w:hint="cs"/>
          <w:sz w:val="24"/>
          <w:szCs w:val="24"/>
          <w:rtl/>
        </w:rPr>
        <w:t>, חיל האוויר, צה"ל.</w:t>
      </w:r>
    </w:p>
    <w:p w:rsidR="00FC5F7B" w:rsidRPr="00025088" w:rsidP="00263603" w14:paraId="01A18E77" w14:textId="77777777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  <w:rtl/>
        </w:rPr>
      </w:pPr>
    </w:p>
    <w:p w:rsidR="00FC5F7B" w:rsidP="00B04810" w14:paraId="6183258D" w14:textId="545ADDCA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רישיונות</w:t>
      </w:r>
    </w:p>
    <w:p w:rsidR="00FC5F7B" w:rsidRPr="00FC5F7B" w:rsidP="00B04810" w14:paraId="3611323C" w14:textId="6B0F7C12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</w:t>
      </w:r>
      <w:r w:rsidR="00C8475D">
        <w:rPr>
          <w:rFonts w:ascii="David" w:hAnsi="David" w:cs="David" w:hint="cs"/>
          <w:sz w:val="24"/>
          <w:szCs w:val="24"/>
          <w:rtl/>
        </w:rPr>
        <w:t>17</w:t>
      </w:r>
      <w:r>
        <w:rPr>
          <w:rFonts w:ascii="David" w:hAnsi="David" w:cs="David" w:hint="cs"/>
          <w:sz w:val="24"/>
          <w:szCs w:val="24"/>
          <w:rtl/>
        </w:rPr>
        <w:t xml:space="preserve">    מפעיל מלגזה, צה"ל.</w:t>
      </w:r>
    </w:p>
    <w:p w:rsidR="00FC5F7B" w:rsidP="00B04810" w14:paraId="000F06AF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</w:p>
    <w:p w:rsidR="00025088" w:rsidP="00B04810" w14:paraId="517D1272" w14:textId="4081E970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הצטיינות והוקרה</w:t>
      </w:r>
    </w:p>
    <w:p w:rsidR="001B6811" w:rsidRPr="001B6811" w:rsidP="00B04810" w14:paraId="38AE947B" w14:textId="2A3BB9E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 w:rsidRPr="001B6811">
        <w:rPr>
          <w:rFonts w:ascii="David" w:hAnsi="David" w:cs="David" w:hint="cs"/>
          <w:sz w:val="24"/>
          <w:szCs w:val="24"/>
          <w:rtl/>
        </w:rPr>
        <w:t xml:space="preserve">2019 הוקרה על השתתפות בניסוי </w:t>
      </w:r>
      <w:r w:rsidRPr="001B6811">
        <w:rPr>
          <w:rFonts w:ascii="David" w:hAnsi="David" w:cs="David" w:hint="cs"/>
          <w:sz w:val="24"/>
          <w:szCs w:val="24"/>
        </w:rPr>
        <w:t>CARAVAN</w:t>
      </w:r>
      <w:r w:rsidRPr="001B6811">
        <w:rPr>
          <w:rFonts w:ascii="David" w:hAnsi="David" w:cs="David" w:hint="cs"/>
          <w:sz w:val="24"/>
          <w:szCs w:val="24"/>
          <w:rtl/>
        </w:rPr>
        <w:t xml:space="preserve"> באלקסה, ארצות הברית.</w:t>
      </w:r>
    </w:p>
    <w:p w:rsidR="001B6811" w:rsidP="001B6811" w14:paraId="7F0F4452" w14:textId="611A455E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 w:rsidRPr="00B232F2">
        <w:rPr>
          <w:rFonts w:ascii="David" w:hAnsi="David" w:cs="David" w:hint="cs"/>
          <w:sz w:val="24"/>
          <w:szCs w:val="24"/>
          <w:rtl/>
        </w:rPr>
        <w:t>201</w:t>
      </w:r>
      <w:r>
        <w:rPr>
          <w:rFonts w:ascii="David" w:hAnsi="David" w:cs="David" w:hint="cs"/>
          <w:sz w:val="24"/>
          <w:szCs w:val="24"/>
          <w:rtl/>
        </w:rPr>
        <w:t>8</w:t>
      </w:r>
      <w:r w:rsidRPr="00B232F2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מצטיין </w:t>
      </w:r>
      <w:r>
        <w:rPr>
          <w:rFonts w:ascii="David" w:hAnsi="David" w:cs="David" w:hint="cs"/>
          <w:sz w:val="24"/>
          <w:szCs w:val="24"/>
          <w:rtl/>
        </w:rPr>
        <w:t>מערך ההגנה אווירית</w:t>
      </w:r>
      <w:r w:rsidRPr="00EA6D94">
        <w:rPr>
          <w:rFonts w:ascii="David" w:hAnsi="David" w:cs="David" w:hint="cs"/>
          <w:sz w:val="24"/>
          <w:szCs w:val="24"/>
          <w:rtl/>
        </w:rPr>
        <w:t>, חיל האוויר, צה"ל.</w:t>
      </w:r>
    </w:p>
    <w:p w:rsidR="001B6811" w:rsidP="001B6811" w14:paraId="791113A1" w14:textId="1581A7FC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2014  </w:t>
      </w:r>
      <w:r>
        <w:rPr>
          <w:rFonts w:ascii="David" w:hAnsi="David" w:cs="David" w:hint="cs"/>
          <w:sz w:val="24"/>
          <w:szCs w:val="24"/>
          <w:rtl/>
        </w:rPr>
        <w:t xml:space="preserve">מצטיין </w:t>
      </w:r>
      <w:r>
        <w:rPr>
          <w:rFonts w:ascii="David" w:hAnsi="David" w:cs="David" w:hint="cs"/>
          <w:sz w:val="24"/>
          <w:szCs w:val="24"/>
          <w:rtl/>
        </w:rPr>
        <w:t>כנף 167 מערך ההגנה אווירית</w:t>
      </w:r>
      <w:r w:rsidRPr="00EA6D94">
        <w:rPr>
          <w:rFonts w:ascii="David" w:hAnsi="David" w:cs="David" w:hint="cs"/>
          <w:sz w:val="24"/>
          <w:szCs w:val="24"/>
          <w:rtl/>
        </w:rPr>
        <w:t>, חיל האוויר, צה"ל.</w:t>
      </w:r>
    </w:p>
    <w:p w:rsidR="001B6811" w:rsidP="001B6811" w14:paraId="4AB44C61" w14:textId="6E759892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</w:t>
      </w:r>
      <w:r>
        <w:rPr>
          <w:rFonts w:ascii="David" w:hAnsi="David" w:cs="David" w:hint="cs"/>
          <w:sz w:val="24"/>
          <w:szCs w:val="24"/>
          <w:rtl/>
        </w:rPr>
        <w:t>12</w:t>
      </w:r>
      <w:r>
        <w:rPr>
          <w:rFonts w:ascii="David" w:hAnsi="David" w:cs="David" w:hint="cs"/>
          <w:sz w:val="24"/>
          <w:szCs w:val="24"/>
          <w:rtl/>
        </w:rPr>
        <w:t xml:space="preserve">  מצטיין </w:t>
      </w:r>
      <w:r>
        <w:rPr>
          <w:rFonts w:ascii="David" w:hAnsi="David" w:cs="David" w:hint="cs"/>
          <w:sz w:val="24"/>
          <w:szCs w:val="24"/>
          <w:rtl/>
        </w:rPr>
        <w:t>יחידה, גדוד 136 חרב מגן.</w:t>
      </w:r>
    </w:p>
    <w:p w:rsidR="00FC5F7B" w:rsidP="00B04810" w14:paraId="6B95730F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</w:p>
    <w:p w:rsidR="00871912" w:rsidRPr="00B04810" w:rsidP="00B04810" w14:paraId="50ABB551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B04810">
        <w:rPr>
          <w:rFonts w:ascii="David" w:hAnsi="David" w:cs="David" w:hint="cs"/>
          <w:sz w:val="24"/>
          <w:szCs w:val="24"/>
          <w:u w:val="single"/>
          <w:rtl/>
        </w:rPr>
        <w:t>מחשוב וטכנולוגיה</w:t>
      </w:r>
    </w:p>
    <w:p w:rsidR="00066758" w:rsidP="00B04810" w14:paraId="6657C11C" w14:textId="3F8CD4D5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 w:rsidRPr="00B04810">
        <w:rPr>
          <w:rFonts w:ascii="David" w:hAnsi="David" w:cs="David"/>
          <w:sz w:val="24"/>
          <w:szCs w:val="24"/>
        </w:rPr>
        <w:t>office</w:t>
      </w:r>
      <w:r w:rsidR="00B04810">
        <w:rPr>
          <w:rFonts w:ascii="David" w:hAnsi="David" w:cs="David" w:hint="cs"/>
          <w:sz w:val="24"/>
          <w:szCs w:val="24"/>
          <w:rtl/>
        </w:rPr>
        <w:t xml:space="preserve"> </w:t>
      </w:r>
      <w:r w:rsidRPr="00F80156" w:rsidR="00B04810">
        <w:rPr>
          <w:rFonts w:ascii="David" w:hAnsi="David" w:cs="David"/>
          <w:sz w:val="24"/>
          <w:szCs w:val="24"/>
          <w:rtl/>
        </w:rPr>
        <w:t xml:space="preserve"> </w:t>
      </w:r>
      <w:r w:rsidR="00B04810">
        <w:rPr>
          <w:rFonts w:ascii="David" w:hAnsi="David" w:cs="David" w:hint="cs"/>
          <w:sz w:val="24"/>
          <w:szCs w:val="24"/>
          <w:rtl/>
        </w:rPr>
        <w:t xml:space="preserve"> </w:t>
      </w:r>
      <w:bookmarkStart w:id="2" w:name="_Hlk65578932"/>
      <w:r w:rsidRPr="00F80156" w:rsidR="00B04810">
        <w:rPr>
          <w:rFonts w:ascii="David" w:hAnsi="David" w:cs="David"/>
          <w:sz w:val="24"/>
          <w:szCs w:val="24"/>
          <w:rtl/>
        </w:rPr>
        <w:t xml:space="preserve"> | </w:t>
      </w:r>
      <w:r w:rsidR="00B04810">
        <w:rPr>
          <w:rFonts w:ascii="David" w:hAnsi="David" w:cs="David" w:hint="cs"/>
          <w:sz w:val="24"/>
          <w:szCs w:val="24"/>
          <w:rtl/>
        </w:rPr>
        <w:t xml:space="preserve">  </w:t>
      </w:r>
      <w:bookmarkEnd w:id="2"/>
      <w:r w:rsidR="00B232F2">
        <w:rPr>
          <w:rFonts w:ascii="David" w:hAnsi="David" w:cs="David" w:hint="cs"/>
          <w:sz w:val="24"/>
          <w:szCs w:val="24"/>
          <w:rtl/>
        </w:rPr>
        <w:t xml:space="preserve">תוכנות לניהול בטחון מערכות מידע וסייבר </w:t>
      </w:r>
      <w:r w:rsidRPr="00F80156" w:rsidR="00B232F2">
        <w:rPr>
          <w:rFonts w:ascii="David" w:hAnsi="David" w:cs="David"/>
          <w:sz w:val="24"/>
          <w:szCs w:val="24"/>
          <w:rtl/>
        </w:rPr>
        <w:t xml:space="preserve"> | </w:t>
      </w:r>
      <w:r w:rsidR="00B232F2">
        <w:rPr>
          <w:rFonts w:ascii="David" w:hAnsi="David" w:cs="David" w:hint="cs"/>
          <w:sz w:val="24"/>
          <w:szCs w:val="24"/>
          <w:rtl/>
        </w:rPr>
        <w:t xml:space="preserve">   תוכנות "סיסקו" </w:t>
      </w:r>
      <w:r w:rsidRPr="00F80156" w:rsidR="00B232F2">
        <w:rPr>
          <w:rFonts w:ascii="David" w:hAnsi="David" w:cs="David"/>
          <w:sz w:val="24"/>
          <w:szCs w:val="24"/>
          <w:rtl/>
        </w:rPr>
        <w:t xml:space="preserve"> | </w:t>
      </w:r>
      <w:r w:rsidR="00B232F2">
        <w:rPr>
          <w:rFonts w:ascii="David" w:hAnsi="David" w:cs="David" w:hint="cs"/>
          <w:sz w:val="24"/>
          <w:szCs w:val="24"/>
          <w:rtl/>
        </w:rPr>
        <w:t xml:space="preserve">  "לינוקס"</w:t>
      </w:r>
      <w:r w:rsidRPr="00B04810">
        <w:rPr>
          <w:rFonts w:ascii="David" w:hAnsi="David" w:cs="David"/>
          <w:sz w:val="24"/>
          <w:szCs w:val="24"/>
        </w:rPr>
        <w:t xml:space="preserve"> </w:t>
      </w:r>
      <w:r w:rsidR="00B04810">
        <w:rPr>
          <w:rFonts w:ascii="David" w:hAnsi="David" w:cs="David" w:hint="cs"/>
          <w:sz w:val="24"/>
          <w:szCs w:val="24"/>
          <w:rtl/>
        </w:rPr>
        <w:t>.</w:t>
      </w:r>
    </w:p>
    <w:p w:rsidR="00B04810" w:rsidP="00066758" w14:paraId="4F984376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B04810" w:rsidRPr="00B04810" w:rsidP="00066758" w14:paraId="1F60DC1D" w14:textId="323DBF8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B04810">
        <w:rPr>
          <w:rFonts w:ascii="David" w:hAnsi="David" w:cs="David" w:hint="cs"/>
          <w:sz w:val="24"/>
          <w:szCs w:val="24"/>
          <w:u w:val="single"/>
          <w:rtl/>
        </w:rPr>
        <w:t>תחומי עניין</w:t>
      </w:r>
    </w:p>
    <w:p w:rsidR="00B04810" w:rsidP="001B6811" w14:paraId="61E8FAA2" w14:textId="153BCDBA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מוזיקה</w:t>
      </w:r>
      <w:r w:rsidR="003228DA">
        <w:rPr>
          <w:rFonts w:ascii="David" w:hAnsi="David" w:cs="David" w:hint="cs"/>
          <w:sz w:val="24"/>
          <w:szCs w:val="24"/>
          <w:rtl/>
        </w:rPr>
        <w:t xml:space="preserve">  </w:t>
      </w:r>
      <w:r w:rsidRPr="00F80156" w:rsidR="00754CB9">
        <w:rPr>
          <w:rFonts w:ascii="David" w:hAnsi="David" w:cs="David"/>
          <w:sz w:val="24"/>
          <w:szCs w:val="24"/>
          <w:rtl/>
        </w:rPr>
        <w:t xml:space="preserve">| </w:t>
      </w:r>
      <w:r w:rsidR="00754CB9">
        <w:rPr>
          <w:rFonts w:ascii="David" w:hAnsi="David" w:cs="David" w:hint="cs"/>
          <w:sz w:val="24"/>
          <w:szCs w:val="24"/>
          <w:rtl/>
        </w:rPr>
        <w:t xml:space="preserve">  </w:t>
      </w:r>
      <w:r w:rsidR="001B6811">
        <w:rPr>
          <w:rFonts w:ascii="David" w:hAnsi="David" w:cs="David" w:hint="cs"/>
          <w:sz w:val="24"/>
          <w:szCs w:val="24"/>
          <w:rtl/>
        </w:rPr>
        <w:t>שחייה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F80156">
        <w:rPr>
          <w:rFonts w:ascii="David" w:hAnsi="David" w:cs="David"/>
          <w:sz w:val="24"/>
          <w:szCs w:val="24"/>
          <w:rtl/>
        </w:rPr>
        <w:t xml:space="preserve"> | </w:t>
      </w:r>
      <w:r>
        <w:rPr>
          <w:rFonts w:ascii="David" w:hAnsi="David" w:cs="David" w:hint="cs"/>
          <w:sz w:val="24"/>
          <w:szCs w:val="24"/>
          <w:rtl/>
        </w:rPr>
        <w:t xml:space="preserve"> קריאה </w:t>
      </w:r>
      <w:r w:rsidRPr="00F80156">
        <w:rPr>
          <w:rFonts w:ascii="David" w:hAnsi="David" w:cs="David"/>
          <w:sz w:val="24"/>
          <w:szCs w:val="24"/>
          <w:rtl/>
        </w:rPr>
        <w:t xml:space="preserve"> | </w:t>
      </w:r>
      <w:r>
        <w:rPr>
          <w:rFonts w:ascii="David" w:hAnsi="David" w:cs="David" w:hint="cs"/>
          <w:sz w:val="24"/>
          <w:szCs w:val="24"/>
          <w:rtl/>
        </w:rPr>
        <w:t xml:space="preserve">  "פריק" של תקשורת נתונים ומחשוב.</w:t>
      </w:r>
    </w:p>
    <w:p w:rsidR="00B232F2" w:rsidP="00066758" w14:paraId="2665E0C8" w14:textId="2D6D19C5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B232F2" w:rsidRPr="00B232F2" w:rsidP="00066758" w14:paraId="4D826E7C" w14:textId="1BBF73AE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u w:val="single"/>
          <w:rtl/>
        </w:rPr>
      </w:pPr>
      <w:r w:rsidRPr="00B232F2">
        <w:rPr>
          <w:rFonts w:ascii="David" w:hAnsi="David" w:cs="David" w:hint="cs"/>
          <w:sz w:val="24"/>
          <w:szCs w:val="24"/>
          <w:u w:val="single"/>
          <w:rtl/>
        </w:rPr>
        <w:t>שפות</w:t>
      </w:r>
    </w:p>
    <w:p w:rsidR="00B232F2" w:rsidP="001B6811" w14:paraId="1AC59A34" w14:textId="73DD0890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עברית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שפת אם  </w:t>
      </w:r>
      <w:r w:rsidRPr="00F80156">
        <w:rPr>
          <w:rFonts w:ascii="David" w:hAnsi="David" w:cs="David"/>
          <w:sz w:val="24"/>
          <w:szCs w:val="24"/>
          <w:rtl/>
        </w:rPr>
        <w:t xml:space="preserve"> | </w:t>
      </w:r>
      <w:r>
        <w:rPr>
          <w:rFonts w:ascii="David" w:hAnsi="David" w:cs="David" w:hint="cs"/>
          <w:sz w:val="24"/>
          <w:szCs w:val="24"/>
          <w:rtl/>
        </w:rPr>
        <w:t xml:space="preserve">   אנגלית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B6811">
        <w:rPr>
          <w:rFonts w:ascii="David" w:hAnsi="David" w:cs="David" w:hint="cs"/>
          <w:sz w:val="24"/>
          <w:szCs w:val="24"/>
          <w:rtl/>
        </w:rPr>
        <w:t>טובה</w:t>
      </w:r>
      <w:r>
        <w:rPr>
          <w:rFonts w:ascii="David" w:hAnsi="David" w:cs="David" w:hint="cs"/>
          <w:sz w:val="24"/>
          <w:szCs w:val="24"/>
          <w:rtl/>
        </w:rPr>
        <w:t xml:space="preserve">  .</w:t>
      </w:r>
    </w:p>
    <w:p w:rsidR="00025088" w:rsidP="00066758" w14:paraId="41E3F83C" w14:textId="77777777">
      <w:pPr>
        <w:shd w:val="clear" w:color="auto" w:fill="FFFFFF" w:themeFill="background1"/>
        <w:spacing w:after="0"/>
        <w:rPr>
          <w:rFonts w:ascii="David" w:hAnsi="David" w:cs="David"/>
          <w:sz w:val="24"/>
          <w:szCs w:val="24"/>
          <w:rtl/>
        </w:rPr>
      </w:pPr>
    </w:p>
    <w:p w:rsidR="00025088" w:rsidRPr="00025088" w14:paraId="61B6F867" w14:textId="77777777">
      <w:pPr>
        <w:shd w:val="clear" w:color="auto" w:fill="FFFFFF" w:themeFill="background1"/>
        <w:spacing w:after="0"/>
        <w:jc w:val="both"/>
        <w:rPr>
          <w:rFonts w:ascii="David" w:hAnsi="David" w:cs="David"/>
          <w:sz w:val="24"/>
          <w:szCs w:val="24"/>
        </w:rPr>
      </w:pPr>
    </w:p>
    <w:sectPr w:rsidSect="00206732">
      <w:headerReference w:type="default" r:id="rId4"/>
      <w:footerReference w:type="default" r:id="rId5"/>
      <w:pgSz w:w="11906" w:h="16838"/>
      <w:pgMar w:top="1276" w:right="991" w:bottom="184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631178859"/>
      <w:docPartObj>
        <w:docPartGallery w:val="Page Numbers (Bottom of Page)"/>
        <w:docPartUnique/>
      </w:docPartObj>
    </w:sdtPr>
    <w:sdtEndPr>
      <w:rPr>
        <w:cs/>
      </w:rPr>
    </w:sdtEndPr>
    <w:sdtContent>
      <w:p w:rsidR="00770F96" w14:paraId="7FDB9588" w14:textId="657E35F7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3F73C9" w:rsidR="003F73C9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770F96" w14:paraId="26048F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2042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94830"/>
    <w:multiLevelType w:val="hybridMultilevel"/>
    <w:tmpl w:val="3C760262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B4362"/>
    <w:multiLevelType w:val="hybridMultilevel"/>
    <w:tmpl w:val="99C23D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2512"/>
    <w:multiLevelType w:val="hybridMultilevel"/>
    <w:tmpl w:val="D3DE95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65F5"/>
    <w:multiLevelType w:val="hybridMultilevel"/>
    <w:tmpl w:val="8B829616"/>
    <w:lvl w:ilvl="0">
      <w:start w:val="1"/>
      <w:numFmt w:val="bullet"/>
      <w:lvlText w:val=""/>
      <w:lvlJc w:val="left"/>
      <w:pPr>
        <w:ind w:left="17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14"/>
    <w:rsid w:val="00025088"/>
    <w:rsid w:val="00036D37"/>
    <w:rsid w:val="00057777"/>
    <w:rsid w:val="00066758"/>
    <w:rsid w:val="000C7C50"/>
    <w:rsid w:val="000F695B"/>
    <w:rsid w:val="001B6811"/>
    <w:rsid w:val="001B69A2"/>
    <w:rsid w:val="001C45B9"/>
    <w:rsid w:val="001D153D"/>
    <w:rsid w:val="00206732"/>
    <w:rsid w:val="002148DC"/>
    <w:rsid w:val="00263603"/>
    <w:rsid w:val="002F1366"/>
    <w:rsid w:val="00313174"/>
    <w:rsid w:val="003228DA"/>
    <w:rsid w:val="003905A0"/>
    <w:rsid w:val="003F73C9"/>
    <w:rsid w:val="00492C5B"/>
    <w:rsid w:val="004F694A"/>
    <w:rsid w:val="00574753"/>
    <w:rsid w:val="00604F19"/>
    <w:rsid w:val="006551DE"/>
    <w:rsid w:val="006D4E0A"/>
    <w:rsid w:val="00754CB9"/>
    <w:rsid w:val="007638A2"/>
    <w:rsid w:val="00765A85"/>
    <w:rsid w:val="00770F96"/>
    <w:rsid w:val="00845194"/>
    <w:rsid w:val="00871912"/>
    <w:rsid w:val="008A751B"/>
    <w:rsid w:val="008B62BC"/>
    <w:rsid w:val="008C6219"/>
    <w:rsid w:val="008F20D4"/>
    <w:rsid w:val="00977AD6"/>
    <w:rsid w:val="00995542"/>
    <w:rsid w:val="009A50CF"/>
    <w:rsid w:val="009C5812"/>
    <w:rsid w:val="009D21C6"/>
    <w:rsid w:val="00A06417"/>
    <w:rsid w:val="00A32213"/>
    <w:rsid w:val="00A53A9A"/>
    <w:rsid w:val="00A63DE9"/>
    <w:rsid w:val="00B04810"/>
    <w:rsid w:val="00B232F2"/>
    <w:rsid w:val="00B23CD3"/>
    <w:rsid w:val="00BA5A3D"/>
    <w:rsid w:val="00BC0574"/>
    <w:rsid w:val="00BC70CF"/>
    <w:rsid w:val="00BF10C2"/>
    <w:rsid w:val="00BF2821"/>
    <w:rsid w:val="00C25918"/>
    <w:rsid w:val="00C27A14"/>
    <w:rsid w:val="00C60551"/>
    <w:rsid w:val="00C8475D"/>
    <w:rsid w:val="00C9392A"/>
    <w:rsid w:val="00CE0443"/>
    <w:rsid w:val="00CF5BB8"/>
    <w:rsid w:val="00D00D16"/>
    <w:rsid w:val="00D274EA"/>
    <w:rsid w:val="00D64B7E"/>
    <w:rsid w:val="00E54A35"/>
    <w:rsid w:val="00EA6D94"/>
    <w:rsid w:val="00EB19F6"/>
    <w:rsid w:val="00F32973"/>
    <w:rsid w:val="00F33C52"/>
    <w:rsid w:val="00F80156"/>
    <w:rsid w:val="00F85A10"/>
    <w:rsid w:val="00FC3B78"/>
    <w:rsid w:val="00FC5F7B"/>
    <w:rsid w:val="00FD6B19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418093-5D50-4DFE-B781-5E97504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2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C27A14"/>
  </w:style>
  <w:style w:type="paragraph" w:styleId="Footer">
    <w:name w:val="footer"/>
    <w:basedOn w:val="Normal"/>
    <w:link w:val="a0"/>
    <w:uiPriority w:val="99"/>
    <w:unhideWhenUsed/>
    <w:rsid w:val="00C27A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C27A14"/>
  </w:style>
  <w:style w:type="character" w:styleId="Hyperlink">
    <w:name w:val="Hyperlink"/>
    <w:basedOn w:val="DefaultParagraphFont"/>
    <w:uiPriority w:val="99"/>
    <w:unhideWhenUsed/>
    <w:rsid w:val="00C27A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77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6758"/>
    <w:rPr>
      <w:i/>
      <w:iCs/>
    </w:rPr>
  </w:style>
  <w:style w:type="paragraph" w:styleId="BodyText2">
    <w:name w:val="Body Text 2"/>
    <w:basedOn w:val="Normal"/>
    <w:link w:val="2"/>
    <w:uiPriority w:val="99"/>
    <w:unhideWhenUsed/>
    <w:rsid w:val="00263603"/>
    <w:pPr>
      <w:spacing w:after="120" w:line="480" w:lineRule="auto"/>
    </w:pPr>
  </w:style>
  <w:style w:type="character" w:customStyle="1" w:styleId="2">
    <w:name w:val="גוף טקסט 2 תו"/>
    <w:basedOn w:val="DefaultParagraphFont"/>
    <w:link w:val="BodyText2"/>
    <w:uiPriority w:val="99"/>
    <w:rsid w:val="002636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B6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kobibarhom</cp:lastModifiedBy>
  <cp:revision>4</cp:revision>
  <dcterms:created xsi:type="dcterms:W3CDTF">2021-07-04T18:05:00Z</dcterms:created>
  <dcterms:modified xsi:type="dcterms:W3CDTF">2021-07-04T18:11:00Z</dcterms:modified>
</cp:coreProperties>
</file>