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F5BFD" w:rsidRPr="00717EA2" w:rsidP="00EF5BFD" w14:paraId="2991AC14" w14:textId="1F78C543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717EA2">
        <w:rPr>
          <w:rFonts w:ascii="Arial" w:hAnsi="Arial" w:cs="Arial"/>
          <w:b/>
          <w:bCs/>
          <w:sz w:val="32"/>
          <w:szCs w:val="32"/>
          <w:rtl/>
        </w:rPr>
        <w:t>איי</w:t>
      </w:r>
      <w:r>
        <w:rPr>
          <w:rFonts w:ascii="Arial" w:hAnsi="Arial" w:cs="Arial" w:hint="cs"/>
          <w:b/>
          <w:bCs/>
          <w:sz w:val="32"/>
          <w:szCs w:val="32"/>
          <w:rtl/>
        </w:rPr>
        <w:t>לת</w:t>
      </w:r>
      <w:r w:rsidRPr="00717EA2">
        <w:rPr>
          <w:rFonts w:ascii="Arial" w:hAnsi="Arial" w:cs="Arial" w:hint="cs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רביבו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Ph.D</w:t>
      </w:r>
    </w:p>
    <w:p w:rsidR="00EF5BFD" w:rsidP="00EF5BFD" w14:paraId="54833DE1" w14:textId="77777777">
      <w:pPr>
        <w:pStyle w:val="a"/>
        <w:jc w:val="center"/>
        <w:rPr>
          <w:sz w:val="22"/>
          <w:szCs w:val="22"/>
          <w:rtl/>
        </w:rPr>
      </w:pPr>
      <w:r w:rsidRPr="00EF026C">
        <w:rPr>
          <w:b/>
          <w:bCs/>
          <w:sz w:val="22"/>
          <w:szCs w:val="22"/>
          <w:rtl/>
        </w:rPr>
        <w:t>טלפון:</w:t>
      </w:r>
      <w:r w:rsidRPr="00EF026C">
        <w:rPr>
          <w:sz w:val="22"/>
          <w:szCs w:val="22"/>
          <w:rtl/>
        </w:rPr>
        <w:t xml:space="preserve"> 054</w:t>
      </w:r>
      <w:r w:rsidRPr="00EF026C">
        <w:rPr>
          <w:rFonts w:hint="cs"/>
          <w:sz w:val="22"/>
          <w:szCs w:val="22"/>
          <w:rtl/>
        </w:rPr>
        <w:t>-</w:t>
      </w:r>
      <w:r w:rsidRPr="00EF026C">
        <w:rPr>
          <w:sz w:val="22"/>
          <w:szCs w:val="22"/>
          <w:rtl/>
        </w:rPr>
        <w:t>4490083</w:t>
      </w:r>
    </w:p>
    <w:p w:rsidR="00EF5BFD" w:rsidRPr="00EF026C" w:rsidP="00EF5BFD" w14:paraId="49E9B213" w14:textId="77777777">
      <w:pPr>
        <w:pStyle w:val="a"/>
        <w:jc w:val="center"/>
        <w:rPr>
          <w:sz w:val="22"/>
          <w:szCs w:val="22"/>
          <w:rtl/>
        </w:rPr>
      </w:pPr>
      <w:r w:rsidRPr="008D78FC">
        <w:rPr>
          <w:rFonts w:hint="cs"/>
          <w:b/>
          <w:bCs/>
          <w:sz w:val="22"/>
          <w:szCs w:val="22"/>
          <w:rtl/>
        </w:rPr>
        <w:t>מגורים:</w:t>
      </w:r>
      <w:r>
        <w:rPr>
          <w:rFonts w:hint="cs"/>
          <w:sz w:val="22"/>
          <w:szCs w:val="22"/>
          <w:rtl/>
        </w:rPr>
        <w:t xml:space="preserve"> קרית גת</w:t>
      </w:r>
    </w:p>
    <w:p w:rsidR="00EF5BFD" w:rsidRPr="00EF026C" w:rsidP="00EF5BFD" w14:paraId="25615015" w14:textId="77777777">
      <w:pPr>
        <w:pStyle w:val="a"/>
        <w:jc w:val="center"/>
        <w:rPr>
          <w:sz w:val="22"/>
          <w:szCs w:val="22"/>
          <w:rtl/>
        </w:rPr>
      </w:pPr>
      <w:r w:rsidRPr="00EF026C">
        <w:rPr>
          <w:rFonts w:hint="cs"/>
          <w:b/>
          <w:bCs/>
          <w:rtl/>
        </w:rPr>
        <w:t>דוא"ל:</w:t>
      </w:r>
      <w:r w:rsidRPr="00EF026C">
        <w:rPr>
          <w:rFonts w:hint="cs"/>
          <w:rtl/>
        </w:rPr>
        <w:t xml:space="preserve"> </w:t>
      </w:r>
      <w:r w:rsidRPr="00EF026C">
        <w:rPr>
          <w:rFonts w:hint="cs"/>
          <w:sz w:val="22"/>
          <w:szCs w:val="22"/>
        </w:rPr>
        <w:t>ayelet2503@gmail.com</w:t>
      </w:r>
    </w:p>
    <w:p w:rsidR="00EF5BFD" w:rsidP="00EF5BFD" w14:paraId="2149EC8E" w14:textId="77777777">
      <w:pPr>
        <w:pStyle w:val="-"/>
        <w:spacing w:before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</w:t>
      </w:r>
      <w:r>
        <w:rPr>
          <w:sz w:val="28"/>
          <w:szCs w:val="28"/>
          <w:rtl/>
        </w:rPr>
        <w:t>יס</w:t>
      </w:r>
      <w:r w:rsidRPr="00717EA2">
        <w:rPr>
          <w:rFonts w:hint="cs"/>
          <w:sz w:val="28"/>
          <w:szCs w:val="28"/>
          <w:rtl/>
        </w:rPr>
        <w:t xml:space="preserve">יון </w:t>
      </w:r>
      <w:r>
        <w:rPr>
          <w:rFonts w:hint="cs"/>
          <w:sz w:val="28"/>
          <w:szCs w:val="28"/>
          <w:rtl/>
        </w:rPr>
        <w:t>מקצועי</w:t>
      </w:r>
    </w:p>
    <w:p w:rsidR="00EF5BFD" w:rsidRPr="0016073F" w:rsidP="00EF5BFD" w14:paraId="2C04BC88" w14:textId="77777777">
      <w:pPr>
        <w:pStyle w:val="-"/>
        <w:spacing w:before="120"/>
        <w:rPr>
          <w:sz w:val="28"/>
          <w:szCs w:val="28"/>
          <w:rtl/>
        </w:rPr>
      </w:pPr>
      <w:r>
        <w:rPr>
          <w:color w:val="auto"/>
          <w:sz w:val="22"/>
          <w:szCs w:val="22"/>
          <w:rtl/>
        </w:rPr>
        <w:t>2014</w:t>
      </w:r>
      <w:r>
        <w:rPr>
          <w:rFonts w:hint="cs"/>
          <w:color w:val="auto"/>
          <w:sz w:val="22"/>
          <w:szCs w:val="22"/>
          <w:rtl/>
        </w:rPr>
        <w:t>-</w:t>
      </w:r>
      <w:r>
        <w:rPr>
          <w:color w:val="auto"/>
          <w:sz w:val="22"/>
          <w:szCs w:val="22"/>
          <w:rtl/>
        </w:rPr>
        <w:t>2017</w:t>
      </w:r>
      <w:r w:rsidRPr="00ED1444">
        <w:rPr>
          <w:rFonts w:hint="cs"/>
          <w:color w:val="auto"/>
          <w:sz w:val="22"/>
          <w:szCs w:val="22"/>
          <w:rtl/>
        </w:rPr>
        <w:t xml:space="preserve"> </w:t>
      </w:r>
      <w:r>
        <w:rPr>
          <w:color w:val="auto"/>
          <w:sz w:val="22"/>
          <w:szCs w:val="22"/>
          <w:rtl/>
        </w:rPr>
        <w:tab/>
      </w:r>
      <w:r>
        <w:rPr>
          <w:rFonts w:hint="cs"/>
          <w:color w:val="auto"/>
          <w:sz w:val="22"/>
          <w:szCs w:val="22"/>
          <w:rtl/>
        </w:rPr>
        <w:t>ריו גלאס</w:t>
      </w:r>
      <w:r w:rsidRPr="00ED1444">
        <w:rPr>
          <w:rFonts w:hint="cs"/>
          <w:color w:val="auto"/>
          <w:sz w:val="22"/>
          <w:szCs w:val="22"/>
          <w:rtl/>
        </w:rPr>
        <w:t xml:space="preserve">, </w:t>
      </w:r>
      <w:r>
        <w:rPr>
          <w:rFonts w:hint="cs"/>
          <w:color w:val="auto"/>
          <w:sz w:val="22"/>
          <w:szCs w:val="22"/>
          <w:rtl/>
        </w:rPr>
        <w:t>בית שמש - מהנדסת תהליך</w:t>
      </w:r>
    </w:p>
    <w:p w:rsidR="00EF5BFD" w:rsidP="00EF5BFD" w14:paraId="4CC1890B" w14:textId="77777777">
      <w:pPr>
        <w:pStyle w:val="a1"/>
      </w:pPr>
      <w:r>
        <w:rPr>
          <w:rFonts w:hint="cs"/>
          <w:rtl/>
        </w:rPr>
        <w:t>אחראיות על קו ייצור ופתרון תקלות בקו</w:t>
      </w:r>
    </w:p>
    <w:p w:rsidR="00EF5BFD" w:rsidP="00EF5BFD" w14:paraId="37B34A75" w14:textId="77777777">
      <w:pPr>
        <w:pStyle w:val="a1"/>
      </w:pPr>
      <w:r>
        <w:rPr>
          <w:rFonts w:hint="cs"/>
          <w:rtl/>
        </w:rPr>
        <w:t>הסמכת והטמעת טכנולוגיה חדשה</w:t>
      </w:r>
      <w:r>
        <w:rPr>
          <w:rtl/>
        </w:rPr>
        <w:t xml:space="preserve"> בקו הייצור</w:t>
      </w:r>
    </w:p>
    <w:p w:rsidR="00EF5BFD" w:rsidP="00EF5BFD" w14:paraId="743C2DB6" w14:textId="77777777">
      <w:pPr>
        <w:pStyle w:val="a1"/>
      </w:pPr>
      <w:r w:rsidRPr="00ED1444">
        <w:rPr>
          <w:rFonts w:hint="cs"/>
          <w:rtl/>
        </w:rPr>
        <w:t>כתיבת פרוטוקולים</w:t>
      </w:r>
      <w:r>
        <w:rPr>
          <w:rFonts w:hint="cs"/>
          <w:rtl/>
        </w:rPr>
        <w:t xml:space="preserve"> ונהלי בטיחות</w:t>
      </w:r>
    </w:p>
    <w:p w:rsidR="00EF5BFD" w:rsidP="00EF5BFD" w14:paraId="43B29CB2" w14:textId="77777777">
      <w:pPr>
        <w:pStyle w:val="a1"/>
      </w:pPr>
      <w:r>
        <w:rPr>
          <w:rFonts w:hint="cs"/>
          <w:rtl/>
        </w:rPr>
        <w:t>הדרכות והסמכות עובדים</w:t>
      </w:r>
    </w:p>
    <w:p w:rsidR="00EF5BFD" w:rsidP="00EF5BFD" w14:paraId="363242FD" w14:textId="77777777">
      <w:pPr>
        <w:pStyle w:val="a1"/>
      </w:pPr>
      <w:r>
        <w:rPr>
          <w:rFonts w:hint="cs"/>
          <w:rtl/>
        </w:rPr>
        <w:t xml:space="preserve">עבודה מול </w:t>
      </w:r>
      <w:r>
        <w:rPr>
          <w:rtl/>
        </w:rPr>
        <w:t>המ</w:t>
      </w:r>
      <w:r>
        <w:rPr>
          <w:rFonts w:hint="cs"/>
          <w:rtl/>
        </w:rPr>
        <w:t>שרד להגנת הסביבה בנושא פליטות מזהמים</w:t>
      </w:r>
    </w:p>
    <w:p w:rsidR="00EF5BFD" w:rsidP="00EF5BFD" w14:paraId="4140B415" w14:textId="77777777">
      <w:pPr>
        <w:pStyle w:val="a1"/>
        <w:rPr>
          <w:b/>
          <w:bCs/>
        </w:rPr>
      </w:pPr>
      <w:r>
        <w:rPr>
          <w:rFonts w:hint="cs"/>
          <w:rtl/>
        </w:rPr>
        <w:t xml:space="preserve">פיתוח ציפויים </w:t>
      </w:r>
      <w:r>
        <w:t>Anti-Reflective</w:t>
      </w:r>
      <w:r>
        <w:rPr>
          <w:rFonts w:hint="cs"/>
          <w:rtl/>
        </w:rPr>
        <w:t xml:space="preserve"> חדשים</w:t>
      </w:r>
      <w:r w:rsidRPr="00803822">
        <w:rPr>
          <w:rFonts w:hint="cs"/>
          <w:b/>
          <w:bCs/>
          <w:rtl/>
        </w:rPr>
        <w:t xml:space="preserve"> </w:t>
      </w:r>
      <w:r w:rsidRPr="00F15BB0">
        <w:rPr>
          <w:rFonts w:hint="cs"/>
          <w:b/>
          <w:bCs/>
          <w:rtl/>
        </w:rPr>
        <w:t>קורס אחראי רעלים</w:t>
      </w:r>
      <w:r>
        <w:rPr>
          <w:rFonts w:hint="cs"/>
          <w:b/>
          <w:bCs/>
          <w:rtl/>
        </w:rPr>
        <w:t xml:space="preserve"> </w:t>
      </w:r>
    </w:p>
    <w:p w:rsidR="00EF5BFD" w:rsidRPr="00991192" w:rsidP="00EF5BFD" w14:paraId="6A49711A" w14:textId="77777777">
      <w:pPr>
        <w:pStyle w:val="a1"/>
      </w:pPr>
    </w:p>
    <w:p w:rsidR="00EF5BFD" w:rsidRPr="00F15BB0" w:rsidP="00EF5BFD" w14:paraId="1E84ECBB" w14:textId="77777777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t xml:space="preserve">קורס ניהול פרוייקטים </w:t>
      </w:r>
      <w:r>
        <w:rPr>
          <w:rFonts w:hint="cs"/>
          <w:b/>
          <w:bCs/>
        </w:rPr>
        <w:t>PM</w:t>
      </w:r>
      <w:r>
        <w:rPr>
          <w:b/>
          <w:bCs/>
        </w:rPr>
        <w:t>O</w:t>
      </w:r>
    </w:p>
    <w:p w:rsidR="00EF5BFD" w:rsidRPr="00ED1444" w:rsidP="00EF5BFD" w14:paraId="6C7A8631" w14:textId="77777777">
      <w:pPr>
        <w:pStyle w:val="-"/>
        <w:spacing w:before="120"/>
        <w:rPr>
          <w:color w:val="auto"/>
          <w:sz w:val="22"/>
          <w:szCs w:val="22"/>
          <w:rtl/>
        </w:rPr>
      </w:pPr>
      <w:r>
        <w:rPr>
          <w:rFonts w:hint="cs"/>
          <w:color w:val="auto"/>
          <w:sz w:val="22"/>
          <w:szCs w:val="22"/>
          <w:rtl/>
        </w:rPr>
        <w:t>2014-2012</w:t>
      </w:r>
      <w:r w:rsidRPr="00ED1444">
        <w:rPr>
          <w:rFonts w:hint="cs"/>
          <w:color w:val="auto"/>
          <w:sz w:val="22"/>
          <w:szCs w:val="22"/>
          <w:rtl/>
        </w:rPr>
        <w:t>האוניברסיטה הע</w:t>
      </w:r>
      <w:r>
        <w:rPr>
          <w:color w:val="auto"/>
          <w:sz w:val="22"/>
          <w:szCs w:val="22"/>
          <w:rtl/>
        </w:rPr>
        <w:t>ב</w:t>
      </w:r>
      <w:r w:rsidRPr="00ED1444">
        <w:rPr>
          <w:rFonts w:hint="cs"/>
          <w:color w:val="auto"/>
          <w:sz w:val="22"/>
          <w:szCs w:val="22"/>
          <w:rtl/>
        </w:rPr>
        <w:t>רית ירושלים, קמפוס הפקולטה לחקלאות, רחובות</w:t>
      </w:r>
    </w:p>
    <w:p w:rsidR="00EF5BFD" w:rsidP="00EF5BFD" w14:paraId="337AF1D9" w14:textId="77777777">
      <w:pPr>
        <w:pStyle w:val="a1"/>
        <w:numPr>
          <w:ilvl w:val="0"/>
          <w:numId w:val="0"/>
        </w:numPr>
        <w:ind w:left="1800" w:hanging="360"/>
      </w:pPr>
      <w:r w:rsidRPr="00991192">
        <w:rPr>
          <w:rFonts w:hint="cs"/>
          <w:rtl/>
        </w:rPr>
        <w:t>מחקר של שיטות לטיהור מים מפרכלורט ומיקרואורגנזמים (שיתוף פעולה עם חברת "</w:t>
      </w:r>
      <w:r>
        <w:rPr>
          <w:rFonts w:hint="cs"/>
          <w:rtl/>
        </w:rPr>
        <w:t>עין</w:t>
      </w:r>
      <w:r w:rsidRPr="00466BEF">
        <w:rPr>
          <w:rFonts w:hint="cs"/>
          <w:rtl/>
        </w:rPr>
        <w:t xml:space="preserve"> </w:t>
      </w:r>
      <w:r w:rsidRPr="00991192">
        <w:rPr>
          <w:rFonts w:hint="cs"/>
          <w:rtl/>
        </w:rPr>
        <w:t>גיבתון")</w:t>
      </w:r>
      <w:r>
        <w:rPr>
          <w:rFonts w:hint="cs"/>
          <w:rtl/>
        </w:rPr>
        <w:t>.</w:t>
      </w:r>
    </w:p>
    <w:p w:rsidR="00EF5BFD" w:rsidP="00EF5BFD" w14:paraId="0E9CE8FA" w14:textId="77777777">
      <w:pPr>
        <w:pStyle w:val="a1"/>
      </w:pPr>
    </w:p>
    <w:p w:rsidR="00EF5BFD" w:rsidRPr="00991192" w:rsidP="00EF5BFD" w14:paraId="34A27BD0" w14:textId="77777777">
      <w:pPr>
        <w:pStyle w:val="a1"/>
      </w:pPr>
      <w:r>
        <w:rPr>
          <w:rFonts w:hint="cs"/>
          <w:rtl/>
        </w:rPr>
        <w:t>חקר הרגנרציה של מצעים סופחים המבוססים על ' מרוכבים' מיצלות וחרסית</w:t>
      </w:r>
    </w:p>
    <w:p w:rsidR="00EF5BFD" w:rsidRPr="00ED1444" w:rsidP="00EF5BFD" w14:paraId="5874AEDB" w14:textId="77777777">
      <w:pPr>
        <w:pStyle w:val="a1"/>
      </w:pPr>
      <w:r w:rsidRPr="00ED1444">
        <w:rPr>
          <w:rFonts w:hint="cs"/>
          <w:rtl/>
        </w:rPr>
        <w:t>כתיבת פרוטוקולים</w:t>
      </w:r>
    </w:p>
    <w:p w:rsidR="00EF5BFD" w:rsidRPr="00ED1444" w:rsidP="00EF5BFD" w14:paraId="0F64EEAA" w14:textId="77777777">
      <w:pPr>
        <w:pStyle w:val="a1"/>
        <w:rPr>
          <w:rtl/>
        </w:rPr>
      </w:pPr>
      <w:r w:rsidRPr="00ED1444">
        <w:rPr>
          <w:rFonts w:hint="cs"/>
          <w:rtl/>
        </w:rPr>
        <w:t xml:space="preserve">שימוש במכשור אנליטי מתקדם: </w:t>
      </w:r>
      <w:r w:rsidRPr="00ED1444">
        <w:t>SEM</w:t>
      </w:r>
      <w:r w:rsidRPr="00ED1444">
        <w:rPr>
          <w:rFonts w:hint="cs"/>
          <w:rtl/>
        </w:rPr>
        <w:t>, ספקטופוטומטר, יון כרומוטוגרפיה, מיקרוסקופ קונפוקלי</w:t>
      </w:r>
    </w:p>
    <w:p w:rsidR="00EF5BFD" w:rsidP="00EF5BFD" w14:paraId="2E24A0D6" w14:textId="77777777">
      <w:pPr>
        <w:pStyle w:val="-"/>
        <w:spacing w:before="120"/>
        <w:ind w:left="1286" w:hanging="1260"/>
        <w:rPr>
          <w:color w:val="auto"/>
          <w:sz w:val="22"/>
          <w:szCs w:val="22"/>
          <w:rtl/>
        </w:rPr>
      </w:pPr>
      <w:r>
        <w:rPr>
          <w:color w:val="auto"/>
          <w:sz w:val="22"/>
          <w:szCs w:val="22"/>
        </w:rPr>
        <w:t>2012</w:t>
      </w:r>
      <w:r>
        <w:rPr>
          <w:rFonts w:hint="cs"/>
          <w:color w:val="auto"/>
          <w:sz w:val="22"/>
          <w:szCs w:val="22"/>
          <w:rtl/>
        </w:rPr>
        <w:t>-</w:t>
      </w:r>
      <w:r>
        <w:rPr>
          <w:color w:val="auto"/>
          <w:sz w:val="22"/>
          <w:szCs w:val="22"/>
        </w:rPr>
        <w:t>2011</w:t>
      </w:r>
      <w:r>
        <w:rPr>
          <w:rFonts w:hint="cs"/>
          <w:color w:val="auto"/>
          <w:sz w:val="22"/>
          <w:szCs w:val="22"/>
          <w:rtl/>
        </w:rPr>
        <w:t xml:space="preserve"> "סימנס </w:t>
      </w:r>
      <w:r>
        <w:rPr>
          <w:rFonts w:hint="cs"/>
          <w:color w:val="auto"/>
          <w:sz w:val="22"/>
          <w:szCs w:val="22"/>
        </w:rPr>
        <w:t>CSP</w:t>
      </w:r>
      <w:r>
        <w:rPr>
          <w:rFonts w:hint="cs"/>
          <w:color w:val="auto"/>
          <w:sz w:val="22"/>
          <w:szCs w:val="22"/>
          <w:rtl/>
        </w:rPr>
        <w:t>", בית שמש- לבורנטית מחקר ופיתוח במחלקת אגירת אנרגיה</w:t>
      </w:r>
    </w:p>
    <w:p w:rsidR="00EF5BFD" w:rsidRPr="005E7824" w:rsidP="00EF5BFD" w14:paraId="4E3B0A9B" w14:textId="77777777">
      <w:pPr>
        <w:pStyle w:val="a1"/>
        <w:rPr>
          <w:rtl/>
        </w:rPr>
      </w:pPr>
      <w:r w:rsidRPr="005E7824">
        <w:rPr>
          <w:rFonts w:hint="cs"/>
          <w:rtl/>
        </w:rPr>
        <w:t>מחקר ופיתוח של חומרים לאגירת אנרגיה</w:t>
      </w:r>
    </w:p>
    <w:p w:rsidR="00EF5BFD" w:rsidRPr="005E7824" w:rsidP="00EF5BFD" w14:paraId="4A12C67B" w14:textId="77777777">
      <w:pPr>
        <w:pStyle w:val="a1"/>
      </w:pPr>
      <w:r w:rsidRPr="005E7824">
        <w:rPr>
          <w:rFonts w:hint="cs"/>
          <w:rtl/>
        </w:rPr>
        <w:t>תחזוק וניהול שותף של המעבדה</w:t>
      </w:r>
    </w:p>
    <w:p w:rsidR="00EF5BFD" w:rsidRPr="005E7824" w:rsidP="00EF5BFD" w14:paraId="4D554548" w14:textId="77777777">
      <w:pPr>
        <w:pStyle w:val="a1"/>
        <w:rPr>
          <w:rtl/>
        </w:rPr>
      </w:pPr>
      <w:r w:rsidRPr="005E7824">
        <w:rPr>
          <w:rFonts w:hint="cs"/>
          <w:rtl/>
        </w:rPr>
        <w:t>עבודה עם חומרים קור</w:t>
      </w:r>
      <w:r>
        <w:rPr>
          <w:rtl/>
        </w:rPr>
        <w:t>וז</w:t>
      </w:r>
      <w:r w:rsidRPr="005E7824">
        <w:rPr>
          <w:rFonts w:hint="cs"/>
          <w:rtl/>
        </w:rPr>
        <w:t>יבים ופתרון בעיות קורוזיה</w:t>
      </w:r>
    </w:p>
    <w:p w:rsidR="00EF5BFD" w:rsidRPr="005E7824" w:rsidP="00EF5BFD" w14:paraId="5B4FCADF" w14:textId="77777777">
      <w:pPr>
        <w:pStyle w:val="a1"/>
        <w:rPr>
          <w:rtl/>
        </w:rPr>
      </w:pPr>
      <w:r w:rsidRPr="005E7824">
        <w:rPr>
          <w:rFonts w:hint="cs"/>
          <w:rtl/>
        </w:rPr>
        <w:t xml:space="preserve">ביצוע בדיקות פיסיקליות לחומרים האופציונלים </w:t>
      </w:r>
    </w:p>
    <w:p w:rsidR="00EF5BFD" w:rsidP="00EF5BFD" w14:paraId="1F26C68C" w14:textId="77777777">
      <w:pPr>
        <w:pStyle w:val="a0"/>
        <w:spacing w:before="240"/>
        <w:ind w:left="1286" w:hanging="1286"/>
        <w:jc w:val="left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2007</w:t>
      </w:r>
      <w:r w:rsidRPr="00390F2B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-</w:t>
      </w:r>
      <w:r w:rsidRPr="00390F2B">
        <w:rPr>
          <w:b/>
          <w:bCs/>
          <w:sz w:val="22"/>
          <w:szCs w:val="22"/>
          <w:rtl/>
        </w:rPr>
        <w:t xml:space="preserve"> 2010 </w:t>
      </w:r>
      <w:r>
        <w:rPr>
          <w:rFonts w:hint="cs"/>
          <w:b/>
          <w:bCs/>
          <w:sz w:val="22"/>
          <w:szCs w:val="22"/>
          <w:rtl/>
        </w:rPr>
        <w:t>"</w:t>
      </w:r>
      <w:r w:rsidRPr="00390F2B">
        <w:rPr>
          <w:b/>
          <w:bCs/>
          <w:sz w:val="22"/>
          <w:szCs w:val="22"/>
          <w:rtl/>
        </w:rPr>
        <w:t>אינטל</w:t>
      </w:r>
      <w:r>
        <w:rPr>
          <w:rFonts w:hint="cs"/>
          <w:b/>
          <w:bCs/>
          <w:sz w:val="22"/>
          <w:szCs w:val="22"/>
          <w:rtl/>
        </w:rPr>
        <w:t>",</w:t>
      </w:r>
      <w:r w:rsidRPr="00390F2B">
        <w:rPr>
          <w:b/>
          <w:bCs/>
          <w:sz w:val="22"/>
          <w:szCs w:val="22"/>
          <w:rtl/>
        </w:rPr>
        <w:t xml:space="preserve"> קר</w:t>
      </w:r>
      <w:r>
        <w:rPr>
          <w:rFonts w:hint="cs"/>
          <w:b/>
          <w:bCs/>
          <w:sz w:val="22"/>
          <w:szCs w:val="22"/>
          <w:rtl/>
        </w:rPr>
        <w:t>י</w:t>
      </w:r>
      <w:r w:rsidRPr="00390F2B">
        <w:rPr>
          <w:b/>
          <w:bCs/>
          <w:sz w:val="22"/>
          <w:szCs w:val="22"/>
          <w:rtl/>
        </w:rPr>
        <w:t>ית גת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b/>
          <w:bCs/>
          <w:sz w:val="22"/>
          <w:szCs w:val="22"/>
          <w:rtl/>
        </w:rPr>
        <w:t xml:space="preserve">–סטודנטית </w:t>
      </w:r>
      <w:r>
        <w:rPr>
          <w:rFonts w:hint="cs"/>
          <w:b/>
          <w:bCs/>
          <w:sz w:val="22"/>
          <w:szCs w:val="22"/>
          <w:rtl/>
        </w:rPr>
        <w:t>במחלקת הנדסה</w:t>
      </w:r>
    </w:p>
    <w:p w:rsidR="00EF5BFD" w:rsidP="00EF5BFD" w14:paraId="2D9BB42A" w14:textId="77777777">
      <w:pPr>
        <w:pStyle w:val="a1"/>
      </w:pPr>
      <w:r>
        <w:rPr>
          <w:rtl/>
        </w:rPr>
        <w:t>ביצוע אנליזות</w:t>
      </w:r>
    </w:p>
    <w:p w:rsidR="00EF5BFD" w:rsidP="00EF5BFD" w14:paraId="495B77CA" w14:textId="77777777">
      <w:pPr>
        <w:pStyle w:val="a1"/>
      </w:pPr>
      <w:r>
        <w:rPr>
          <w:rtl/>
        </w:rPr>
        <w:t>עדכון פרוטוקולים</w:t>
      </w:r>
    </w:p>
    <w:p w:rsidR="00EF5BFD" w:rsidRPr="00E25AB8" w:rsidP="00EF5BFD" w14:paraId="550F53A1" w14:textId="77777777">
      <w:pPr>
        <w:pStyle w:val="a1"/>
        <w:rPr>
          <w:rtl/>
        </w:rPr>
      </w:pPr>
      <w:r>
        <w:rPr>
          <w:rtl/>
        </w:rPr>
        <w:t>ניסויים בתוך חדר הנקי</w:t>
      </w:r>
    </w:p>
    <w:p w:rsidR="00EF5BFD" w:rsidP="00EF5BFD" w14:paraId="480819C2" w14:textId="77777777">
      <w:pPr>
        <w:pStyle w:val="-"/>
        <w:spacing w:before="120"/>
        <w:rPr>
          <w:sz w:val="28"/>
          <w:szCs w:val="28"/>
          <w:rtl/>
        </w:rPr>
      </w:pPr>
      <w:r w:rsidRPr="00B75233">
        <w:rPr>
          <w:sz w:val="28"/>
          <w:szCs w:val="28"/>
          <w:rtl/>
        </w:rPr>
        <w:t>השכלה</w:t>
      </w:r>
    </w:p>
    <w:p w:rsidR="00EF5BFD" w:rsidP="00EF5BFD" w14:paraId="79D1123F" w14:textId="77777777">
      <w:pPr>
        <w:pStyle w:val="-"/>
        <w:spacing w:before="120"/>
        <w:rPr>
          <w:color w:val="auto"/>
          <w:sz w:val="22"/>
          <w:szCs w:val="22"/>
        </w:rPr>
      </w:pPr>
      <w:r w:rsidRPr="00E52D4A">
        <w:rPr>
          <w:rFonts w:hint="cs"/>
          <w:color w:val="auto"/>
          <w:sz w:val="22"/>
          <w:szCs w:val="22"/>
          <w:rtl/>
        </w:rPr>
        <w:t xml:space="preserve">2017 </w:t>
      </w:r>
      <w:r>
        <w:rPr>
          <w:rFonts w:hint="cs"/>
          <w:color w:val="auto"/>
          <w:sz w:val="22"/>
          <w:szCs w:val="22"/>
          <w:rtl/>
        </w:rPr>
        <w:t>-2021</w:t>
      </w:r>
      <w:r w:rsidRPr="00E52D4A">
        <w:rPr>
          <w:rFonts w:hint="cs"/>
          <w:color w:val="auto"/>
          <w:sz w:val="22"/>
          <w:szCs w:val="22"/>
          <w:rtl/>
        </w:rPr>
        <w:t xml:space="preserve"> </w:t>
      </w:r>
      <w:r>
        <w:rPr>
          <w:rFonts w:hint="cs"/>
          <w:color w:val="auto"/>
          <w:sz w:val="22"/>
          <w:szCs w:val="22"/>
          <w:rtl/>
        </w:rPr>
        <w:t xml:space="preserve"> אוניברסיטת בר אילן, </w:t>
      </w:r>
      <w:r>
        <w:rPr>
          <w:color w:val="auto"/>
          <w:sz w:val="22"/>
          <w:szCs w:val="22"/>
        </w:rPr>
        <w:t>Ph.D</w:t>
      </w:r>
      <w:r>
        <w:rPr>
          <w:rFonts w:hint="cs"/>
          <w:color w:val="auto"/>
          <w:sz w:val="22"/>
          <w:szCs w:val="22"/>
          <w:rtl/>
        </w:rPr>
        <w:t xml:space="preserve"> בתחום טיפול במים באמצעות אלקטרוכימיה</w:t>
      </w:r>
    </w:p>
    <w:p w:rsidR="00EF5BFD" w:rsidRPr="008E13BF" w:rsidP="00EF5BFD" w14:paraId="64B5F4DE" w14:textId="77777777">
      <w:pPr>
        <w:pStyle w:val="a1"/>
        <w:numPr>
          <w:ilvl w:val="0"/>
          <w:numId w:val="0"/>
        </w:numPr>
        <w:ind w:left="1440"/>
      </w:pPr>
      <w:r w:rsidRPr="00E52D4A">
        <w:rPr>
          <w:rFonts w:hint="cs"/>
          <w:rtl/>
        </w:rPr>
        <w:t>תחום המחקר "</w:t>
      </w:r>
      <w:bookmarkStart w:id="0" w:name="_Toc532729744"/>
      <w:r w:rsidRPr="00E52D4A">
        <w:rPr>
          <w:rtl/>
        </w:rPr>
        <w:t>פיתוח שיטה חדשנית להתפלת מים מליחים על ידי חיבור של תאי הפרדה אלקטרוכימיים וממברנות סלקטיביות וחקר מנגנוני</w:t>
      </w:r>
      <w:bookmarkStart w:id="1" w:name="_Toc532729745"/>
      <w:bookmarkEnd w:id="0"/>
      <w:r w:rsidRPr="00E52D4A">
        <w:rPr>
          <w:rFonts w:hint="cs"/>
          <w:rtl/>
        </w:rPr>
        <w:t xml:space="preserve"> </w:t>
      </w:r>
      <w:r w:rsidRPr="00E52D4A">
        <w:rPr>
          <w:rtl/>
        </w:rPr>
        <w:t>פעולתם</w:t>
      </w:r>
      <w:bookmarkEnd w:id="1"/>
      <w:r w:rsidRPr="00E52D4A">
        <w:rPr>
          <w:rFonts w:hint="cs"/>
          <w:rtl/>
        </w:rPr>
        <w:t>" בשיתוף פעולה עם אוניברסיטת בייהנג שבסין</w:t>
      </w:r>
    </w:p>
    <w:p w:rsidR="00EF5BFD" w:rsidP="00EF5BFD" w14:paraId="337FDDC3" w14:textId="77777777">
      <w:pPr>
        <w:pStyle w:val="a1"/>
      </w:pPr>
      <w:r>
        <w:rPr>
          <w:rFonts w:hint="cs"/>
          <w:rtl/>
        </w:rPr>
        <w:t>בניית תאי התפלה אלקטרוכימיים</w:t>
      </w:r>
    </w:p>
    <w:p w:rsidR="00EF5BFD" w:rsidP="00EF5BFD" w14:paraId="4B6B5802" w14:textId="77777777">
      <w:pPr>
        <w:pStyle w:val="a1"/>
      </w:pPr>
      <w:r>
        <w:rPr>
          <w:rFonts w:hint="cs"/>
          <w:rtl/>
        </w:rPr>
        <w:t>סינתזה של חומרים פחמניים שונים</w:t>
      </w:r>
    </w:p>
    <w:p w:rsidR="00EF5BFD" w:rsidP="00EF5BFD" w14:paraId="701C1A38" w14:textId="77777777">
      <w:pPr>
        <w:pStyle w:val="a1"/>
      </w:pPr>
      <w:r>
        <w:rPr>
          <w:rFonts w:hint="cs"/>
          <w:rtl/>
        </w:rPr>
        <w:t>שימוש באנליזות אלקטרוכימיות</w:t>
      </w:r>
    </w:p>
    <w:p w:rsidR="00EF5BFD" w:rsidRPr="008E13BF" w:rsidP="00EF5BFD" w14:paraId="0126B9DA" w14:textId="77777777">
      <w:pPr>
        <w:pStyle w:val="a1"/>
        <w:rPr>
          <w:rtl/>
        </w:rPr>
      </w:pPr>
      <w:r>
        <w:rPr>
          <w:rFonts w:hint="cs"/>
          <w:rtl/>
        </w:rPr>
        <w:t>כתיבה מדעית של כארבע מאמרים שהתפרסמו בכתבי עת</w:t>
      </w:r>
    </w:p>
    <w:p w:rsidR="00EF5BFD" w:rsidP="00EF5BFD" w14:paraId="45B49C10" w14:textId="77777777">
      <w:pPr>
        <w:pStyle w:val="-"/>
        <w:spacing w:before="120"/>
        <w:rPr>
          <w:color w:val="auto"/>
          <w:sz w:val="22"/>
          <w:szCs w:val="22"/>
          <w:rtl/>
        </w:rPr>
      </w:pPr>
      <w:r w:rsidRPr="00C25025">
        <w:rPr>
          <w:rFonts w:hint="cs"/>
          <w:color w:val="auto"/>
          <w:sz w:val="22"/>
          <w:szCs w:val="22"/>
          <w:rtl/>
        </w:rPr>
        <w:t>201</w:t>
      </w:r>
      <w:r>
        <w:rPr>
          <w:rFonts w:hint="cs"/>
          <w:color w:val="auto"/>
          <w:sz w:val="22"/>
          <w:szCs w:val="22"/>
          <w:rtl/>
        </w:rPr>
        <w:t>4-2012</w:t>
      </w:r>
      <w:r w:rsidRPr="00C25025">
        <w:rPr>
          <w:rFonts w:hint="cs"/>
          <w:color w:val="auto"/>
          <w:sz w:val="22"/>
          <w:szCs w:val="22"/>
          <w:rtl/>
        </w:rPr>
        <w:t xml:space="preserve"> "האוניברסיטה העברית"- </w:t>
      </w:r>
      <w:r>
        <w:rPr>
          <w:rFonts w:hint="cs"/>
          <w:color w:val="auto"/>
          <w:sz w:val="22"/>
          <w:szCs w:val="22"/>
          <w:rtl/>
        </w:rPr>
        <w:t>מאסטר</w:t>
      </w:r>
      <w:r w:rsidRPr="00C25025">
        <w:rPr>
          <w:rFonts w:hint="cs"/>
          <w:color w:val="auto"/>
          <w:sz w:val="22"/>
          <w:szCs w:val="22"/>
          <w:rtl/>
        </w:rPr>
        <w:t xml:space="preserve"> באיכות הסביבה</w:t>
      </w:r>
    </w:p>
    <w:p w:rsidR="00EF5BFD" w:rsidRPr="008E13BF" w:rsidP="00EF5BFD" w14:paraId="3CD3F0AC" w14:textId="77777777">
      <w:pPr>
        <w:pStyle w:val="a1"/>
        <w:numPr>
          <w:ilvl w:val="0"/>
          <w:numId w:val="0"/>
        </w:numPr>
        <w:ind w:left="1440"/>
        <w:rPr>
          <w:rtl/>
        </w:rPr>
      </w:pPr>
      <w:r w:rsidRPr="008E13BF">
        <w:rPr>
          <w:rFonts w:hint="cs"/>
          <w:rtl/>
        </w:rPr>
        <w:t>נושא המחקר: טיהור</w:t>
      </w:r>
      <w:r>
        <w:rPr>
          <w:rFonts w:hint="cs"/>
          <w:rtl/>
        </w:rPr>
        <w:t xml:space="preserve"> </w:t>
      </w:r>
      <w:r w:rsidRPr="008E13BF">
        <w:rPr>
          <w:rFonts w:hint="cs"/>
          <w:rtl/>
        </w:rPr>
        <w:t>מים מפרכלורט וממיקרואורגניזמים. חקר</w:t>
      </w:r>
      <w:r>
        <w:rPr>
          <w:rFonts w:hint="cs"/>
          <w:rtl/>
        </w:rPr>
        <w:t xml:space="preserve"> </w:t>
      </w:r>
      <w:r w:rsidRPr="008E13BF">
        <w:rPr>
          <w:rFonts w:hint="cs"/>
          <w:rtl/>
        </w:rPr>
        <w:t>הרגנרציה של מצעים סופחים המבוססים על 'מרוכבים' מיצלות וחרסית.</w:t>
      </w:r>
    </w:p>
    <w:p w:rsidR="00EF5BFD" w:rsidRPr="009176D9" w:rsidP="00EF5BFD" w14:paraId="29C4DA24" w14:textId="77777777">
      <w:pPr>
        <w:pStyle w:val="a0"/>
        <w:spacing w:before="240"/>
        <w:jc w:val="left"/>
        <w:rPr>
          <w:sz w:val="22"/>
          <w:szCs w:val="22"/>
        </w:rPr>
      </w:pPr>
      <w:r w:rsidRPr="009176D9">
        <w:rPr>
          <w:rFonts w:hint="cs"/>
          <w:b/>
          <w:bCs/>
          <w:sz w:val="22"/>
          <w:szCs w:val="22"/>
          <w:rtl/>
        </w:rPr>
        <w:t xml:space="preserve">2007 </w:t>
      </w:r>
      <w:r>
        <w:rPr>
          <w:rFonts w:hint="cs"/>
          <w:b/>
          <w:bCs/>
          <w:sz w:val="22"/>
          <w:szCs w:val="22"/>
          <w:rtl/>
        </w:rPr>
        <w:t>-</w:t>
      </w:r>
      <w:r w:rsidRPr="009176D9">
        <w:rPr>
          <w:rFonts w:hint="cs"/>
          <w:b/>
          <w:bCs/>
          <w:sz w:val="22"/>
          <w:szCs w:val="22"/>
          <w:rtl/>
        </w:rPr>
        <w:t>2010</w:t>
      </w:r>
      <w:r>
        <w:rPr>
          <w:rFonts w:hint="cs"/>
          <w:b/>
          <w:bCs/>
          <w:sz w:val="22"/>
          <w:szCs w:val="22"/>
          <w:rtl/>
        </w:rPr>
        <w:t xml:space="preserve"> "</w:t>
      </w:r>
      <w:r w:rsidRPr="009176D9">
        <w:rPr>
          <w:b/>
          <w:bCs/>
          <w:sz w:val="22"/>
          <w:szCs w:val="22"/>
          <w:rtl/>
        </w:rPr>
        <w:t>אוניברסיטת בן- גוריון</w:t>
      </w:r>
      <w:r w:rsidRPr="00F9130D">
        <w:rPr>
          <w:rFonts w:hint="cs"/>
          <w:b/>
          <w:bCs/>
          <w:sz w:val="22"/>
          <w:szCs w:val="22"/>
          <w:rtl/>
        </w:rPr>
        <w:t>"</w:t>
      </w:r>
      <w:r w:rsidRPr="00F9130D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-</w:t>
      </w:r>
      <w:r w:rsidRPr="00F9130D">
        <w:rPr>
          <w:rFonts w:hint="cs"/>
          <w:b/>
          <w:bCs/>
          <w:sz w:val="22"/>
          <w:szCs w:val="22"/>
          <w:rtl/>
        </w:rPr>
        <w:t xml:space="preserve">בוגרת </w:t>
      </w:r>
      <w:r w:rsidRPr="00F9130D">
        <w:rPr>
          <w:b/>
          <w:bCs/>
          <w:sz w:val="22"/>
          <w:szCs w:val="22"/>
          <w:rtl/>
        </w:rPr>
        <w:t xml:space="preserve">תואר ראשון </w:t>
      </w:r>
      <w:r w:rsidRPr="00F9130D">
        <w:rPr>
          <w:b/>
          <w:bCs/>
          <w:sz w:val="22"/>
          <w:szCs w:val="22"/>
        </w:rPr>
        <w:t>B.Sc</w:t>
      </w:r>
      <w:r w:rsidRPr="00F9130D">
        <w:rPr>
          <w:rFonts w:hint="cs"/>
          <w:b/>
          <w:bCs/>
          <w:sz w:val="22"/>
          <w:szCs w:val="22"/>
          <w:rtl/>
        </w:rPr>
        <w:t xml:space="preserve"> </w:t>
      </w:r>
      <w:r w:rsidRPr="00F9130D">
        <w:rPr>
          <w:b/>
          <w:bCs/>
          <w:sz w:val="22"/>
          <w:szCs w:val="22"/>
          <w:rtl/>
        </w:rPr>
        <w:t>בכימיה</w:t>
      </w:r>
      <w:r w:rsidRPr="00F9130D">
        <w:rPr>
          <w:rFonts w:hint="cs"/>
          <w:b/>
          <w:bCs/>
          <w:sz w:val="22"/>
          <w:szCs w:val="22"/>
          <w:rtl/>
        </w:rPr>
        <w:t xml:space="preserve"> במסלול ביופי</w:t>
      </w:r>
      <w:r>
        <w:rPr>
          <w:rFonts w:hint="cs"/>
          <w:b/>
          <w:bCs/>
          <w:sz w:val="22"/>
          <w:szCs w:val="22"/>
          <w:rtl/>
        </w:rPr>
        <w:t>זית</w:t>
      </w:r>
    </w:p>
    <w:p w:rsidR="00EF5BFD" w:rsidP="00EF5BFD" w14:paraId="7FF160E1" w14:textId="77345E66">
      <w:pPr>
        <w:pStyle w:val="a0"/>
        <w:spacing w:before="240"/>
        <w:rPr>
          <w:sz w:val="22"/>
          <w:szCs w:val="22"/>
          <w:rtl/>
        </w:rPr>
      </w:pPr>
      <w:r w:rsidRPr="009176D9">
        <w:rPr>
          <w:rFonts w:hint="cs"/>
          <w:b/>
          <w:bCs/>
          <w:sz w:val="22"/>
          <w:szCs w:val="22"/>
          <w:rtl/>
        </w:rPr>
        <w:t>1998</w:t>
      </w:r>
      <w:r>
        <w:rPr>
          <w:rFonts w:hint="cs"/>
          <w:b/>
          <w:bCs/>
          <w:sz w:val="22"/>
          <w:szCs w:val="22"/>
          <w:rtl/>
        </w:rPr>
        <w:t>-</w:t>
      </w:r>
      <w:r w:rsidRPr="009176D9">
        <w:rPr>
          <w:rFonts w:hint="cs"/>
          <w:b/>
          <w:bCs/>
          <w:sz w:val="22"/>
          <w:szCs w:val="22"/>
          <w:rtl/>
        </w:rPr>
        <w:t xml:space="preserve">2004 תיכון  מקיף </w:t>
      </w:r>
      <w:r w:rsidRPr="009176D9">
        <w:rPr>
          <w:b/>
          <w:bCs/>
          <w:sz w:val="22"/>
          <w:szCs w:val="22"/>
          <w:rtl/>
        </w:rPr>
        <w:t>“</w:t>
      </w:r>
      <w:r w:rsidRPr="009176D9">
        <w:rPr>
          <w:rFonts w:hint="cs"/>
          <w:b/>
          <w:bCs/>
          <w:sz w:val="22"/>
          <w:szCs w:val="22"/>
          <w:rtl/>
        </w:rPr>
        <w:t>שלאון</w:t>
      </w:r>
      <w:r w:rsidRPr="00F9130D">
        <w:rPr>
          <w:b/>
          <w:bCs/>
          <w:sz w:val="22"/>
          <w:szCs w:val="22"/>
          <w:rtl/>
        </w:rPr>
        <w:t>”</w:t>
      </w:r>
      <w:r w:rsidRPr="00F9130D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-</w:t>
      </w:r>
      <w:r w:rsidRPr="00F9130D">
        <w:rPr>
          <w:rFonts w:hint="cs"/>
          <w:b/>
          <w:bCs/>
          <w:sz w:val="22"/>
          <w:szCs w:val="22"/>
          <w:rtl/>
        </w:rPr>
        <w:t xml:space="preserve"> </w:t>
      </w:r>
      <w:r w:rsidRPr="00F9130D">
        <w:rPr>
          <w:b/>
          <w:bCs/>
          <w:sz w:val="22"/>
          <w:szCs w:val="22"/>
          <w:rtl/>
        </w:rPr>
        <w:t xml:space="preserve">בגרות </w:t>
      </w:r>
      <w:r w:rsidRPr="00F9130D">
        <w:rPr>
          <w:rFonts w:hint="cs"/>
          <w:b/>
          <w:bCs/>
          <w:sz w:val="22"/>
          <w:szCs w:val="22"/>
          <w:rtl/>
        </w:rPr>
        <w:t>מלאה</w:t>
      </w:r>
      <w:r w:rsidRPr="00F9130D">
        <w:rPr>
          <w:b/>
          <w:bCs/>
          <w:sz w:val="22"/>
          <w:szCs w:val="22"/>
          <w:rtl/>
        </w:rPr>
        <w:t xml:space="preserve"> </w:t>
      </w:r>
      <w:r w:rsidRPr="00F9130D">
        <w:rPr>
          <w:rFonts w:hint="cs"/>
          <w:b/>
          <w:bCs/>
          <w:sz w:val="22"/>
          <w:szCs w:val="22"/>
          <w:rtl/>
        </w:rPr>
        <w:t>ב</w:t>
      </w:r>
      <w:r w:rsidRPr="00F9130D">
        <w:rPr>
          <w:b/>
          <w:bCs/>
          <w:sz w:val="22"/>
          <w:szCs w:val="22"/>
          <w:rtl/>
        </w:rPr>
        <w:t>מגמ</w:t>
      </w:r>
      <w:r w:rsidRPr="00F9130D">
        <w:rPr>
          <w:rFonts w:hint="cs"/>
          <w:b/>
          <w:bCs/>
          <w:sz w:val="22"/>
          <w:szCs w:val="22"/>
          <w:rtl/>
        </w:rPr>
        <w:t>ו</w:t>
      </w:r>
      <w:r w:rsidRPr="00F9130D">
        <w:rPr>
          <w:b/>
          <w:bCs/>
          <w:sz w:val="22"/>
          <w:szCs w:val="22"/>
          <w:rtl/>
        </w:rPr>
        <w:t>ת כימיה וערבית</w:t>
      </w:r>
      <w:r w:rsidRPr="00390F2B">
        <w:rPr>
          <w:sz w:val="22"/>
          <w:szCs w:val="22"/>
          <w:rtl/>
        </w:rPr>
        <w:t xml:space="preserve"> </w:t>
      </w:r>
    </w:p>
    <w:p w:rsidR="00EF5BFD" w:rsidRPr="00390F2B" w:rsidP="00EF5BFD" w14:paraId="2F165EB3" w14:textId="77777777">
      <w:pPr>
        <w:pStyle w:val="a0"/>
        <w:spacing w:before="240"/>
        <w:rPr>
          <w:sz w:val="22"/>
          <w:szCs w:val="22"/>
          <w:rtl/>
        </w:rPr>
      </w:pPr>
    </w:p>
    <w:p w:rsidR="00EF5BFD" w:rsidRPr="00B75233" w:rsidP="00EF5BFD" w14:paraId="6A1E94B7" w14:textId="77777777">
      <w:pPr>
        <w:pStyle w:val="-"/>
        <w:spacing w:before="120"/>
        <w:rPr>
          <w:sz w:val="28"/>
          <w:szCs w:val="28"/>
          <w:rtl/>
        </w:rPr>
      </w:pPr>
      <w:r w:rsidRPr="00B75233">
        <w:rPr>
          <w:sz w:val="28"/>
          <w:szCs w:val="28"/>
          <w:rtl/>
        </w:rPr>
        <w:t>שפות</w:t>
      </w:r>
    </w:p>
    <w:p w:rsidR="00EF5BFD" w:rsidRPr="005E7824" w:rsidP="00EF5BFD" w14:paraId="323C2FC9" w14:textId="77777777">
      <w:pPr>
        <w:bidi/>
        <w:rPr>
          <w:rFonts w:ascii="Arial" w:hAnsi="Arial" w:cs="Arial"/>
          <w:sz w:val="20"/>
          <w:szCs w:val="20"/>
          <w:rtl/>
        </w:rPr>
      </w:pPr>
      <w:r w:rsidRPr="005E7824">
        <w:rPr>
          <w:rFonts w:ascii="Arial" w:hAnsi="Arial" w:cs="Arial"/>
          <w:b/>
          <w:bCs/>
          <w:sz w:val="20"/>
          <w:szCs w:val="20"/>
          <w:rtl/>
        </w:rPr>
        <w:t>עברית</w:t>
      </w:r>
      <w:r w:rsidRPr="005E7824">
        <w:rPr>
          <w:rFonts w:ascii="Arial" w:hAnsi="Arial" w:cs="Arial" w:hint="cs"/>
          <w:sz w:val="20"/>
          <w:szCs w:val="20"/>
          <w:rtl/>
        </w:rPr>
        <w:t xml:space="preserve"> </w:t>
      </w:r>
      <w:r w:rsidRPr="005E7824">
        <w:rPr>
          <w:rFonts w:ascii="Arial" w:hAnsi="Arial" w:cs="Arial"/>
          <w:sz w:val="20"/>
          <w:szCs w:val="20"/>
          <w:rtl/>
        </w:rPr>
        <w:t>–</w:t>
      </w:r>
      <w:r w:rsidRPr="005E7824">
        <w:rPr>
          <w:rFonts w:ascii="Arial" w:hAnsi="Arial" w:cs="Arial" w:hint="cs"/>
          <w:sz w:val="20"/>
          <w:szCs w:val="20"/>
          <w:rtl/>
        </w:rPr>
        <w:t xml:space="preserve"> דיבור, קריאה וכתיבה ברמת </w:t>
      </w:r>
      <w:r w:rsidRPr="005E7824">
        <w:rPr>
          <w:rFonts w:ascii="Arial" w:hAnsi="Arial" w:cs="Arial"/>
          <w:sz w:val="20"/>
          <w:szCs w:val="20"/>
          <w:rtl/>
        </w:rPr>
        <w:t>שפת אם</w:t>
      </w:r>
      <w:r>
        <w:rPr>
          <w:rFonts w:ascii="Arial" w:hAnsi="Arial" w:cs="Arial" w:hint="cs"/>
          <w:sz w:val="20"/>
          <w:szCs w:val="20"/>
          <w:rtl/>
        </w:rPr>
        <w:t xml:space="preserve">   </w:t>
      </w:r>
      <w:r w:rsidRPr="005E7824">
        <w:rPr>
          <w:rFonts w:ascii="Arial" w:hAnsi="Arial" w:cs="Arial"/>
          <w:b/>
          <w:bCs/>
          <w:sz w:val="20"/>
          <w:szCs w:val="20"/>
          <w:rtl/>
        </w:rPr>
        <w:t>אנגלית</w:t>
      </w:r>
      <w:r w:rsidRPr="005E7824">
        <w:rPr>
          <w:rFonts w:ascii="Arial" w:hAnsi="Arial" w:cs="Arial" w:hint="cs"/>
          <w:sz w:val="20"/>
          <w:szCs w:val="20"/>
          <w:rtl/>
        </w:rPr>
        <w:t xml:space="preserve"> </w:t>
      </w:r>
      <w:r w:rsidRPr="005E7824">
        <w:rPr>
          <w:rFonts w:ascii="Arial" w:hAnsi="Arial" w:cs="Arial"/>
          <w:sz w:val="20"/>
          <w:szCs w:val="20"/>
          <w:rtl/>
        </w:rPr>
        <w:t>–</w:t>
      </w:r>
      <w:r w:rsidRPr="005E7824">
        <w:rPr>
          <w:rFonts w:ascii="Arial" w:hAnsi="Arial" w:cs="Arial" w:hint="cs"/>
          <w:sz w:val="20"/>
          <w:szCs w:val="20"/>
          <w:rtl/>
        </w:rPr>
        <w:t xml:space="preserve"> דיבור, קריאה וכתיבה ב</w:t>
      </w:r>
      <w:r w:rsidRPr="005E7824">
        <w:rPr>
          <w:rFonts w:ascii="Arial" w:hAnsi="Arial" w:cs="Arial"/>
          <w:sz w:val="20"/>
          <w:szCs w:val="20"/>
          <w:rtl/>
        </w:rPr>
        <w:t>רמה טובה מאוד.</w:t>
      </w:r>
    </w:p>
    <w:p w:rsidR="00EF5BFD" w:rsidP="00EF5BFD" w14:paraId="4A01FCCC" w14:textId="77777777">
      <w:pPr>
        <w:pStyle w:val="-"/>
        <w:spacing w:before="120"/>
        <w:rPr>
          <w:sz w:val="28"/>
          <w:szCs w:val="28"/>
          <w:rtl/>
        </w:rPr>
      </w:pPr>
    </w:p>
    <w:p w:rsidR="00EF5BFD" w:rsidRPr="00B75233" w:rsidP="00EF5BFD" w14:paraId="494C0297" w14:textId="77777777">
      <w:pPr>
        <w:pStyle w:val="-"/>
        <w:spacing w:before="120"/>
        <w:rPr>
          <w:sz w:val="28"/>
          <w:szCs w:val="28"/>
          <w:rtl/>
        </w:rPr>
      </w:pPr>
      <w:r w:rsidRPr="00B75233">
        <w:rPr>
          <w:sz w:val="28"/>
          <w:szCs w:val="28"/>
          <w:rtl/>
        </w:rPr>
        <w:t>שירות צבאי</w:t>
      </w:r>
    </w:p>
    <w:p w:rsidR="00EF5BFD" w:rsidP="00EF5BFD" w14:paraId="040C2497" w14:textId="77777777">
      <w:pPr>
        <w:bidi/>
        <w:ind w:left="1286" w:hanging="1286"/>
        <w:rPr>
          <w:rFonts w:ascii="Arial" w:hAnsi="Arial" w:cs="Arial"/>
          <w:sz w:val="22"/>
          <w:szCs w:val="22"/>
          <w:rtl/>
        </w:rPr>
      </w:pPr>
      <w:r w:rsidRPr="00C00A66">
        <w:rPr>
          <w:rFonts w:ascii="Arial" w:hAnsi="Arial" w:cs="Arial" w:hint="cs"/>
          <w:b/>
          <w:bCs/>
          <w:sz w:val="22"/>
          <w:szCs w:val="22"/>
          <w:rtl/>
        </w:rPr>
        <w:t>2004</w:t>
      </w:r>
      <w:r>
        <w:rPr>
          <w:rFonts w:ascii="Arial" w:hAnsi="Arial" w:cs="Arial" w:hint="cs"/>
          <w:b/>
          <w:bCs/>
          <w:sz w:val="22"/>
          <w:szCs w:val="22"/>
          <w:rtl/>
        </w:rPr>
        <w:t>-</w:t>
      </w:r>
      <w:r w:rsidRPr="00C00A66">
        <w:rPr>
          <w:rFonts w:ascii="Arial" w:hAnsi="Arial" w:cs="Arial" w:hint="cs"/>
          <w:b/>
          <w:bCs/>
          <w:sz w:val="22"/>
          <w:szCs w:val="22"/>
          <w:rtl/>
        </w:rPr>
        <w:t>2006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C00A66">
        <w:rPr>
          <w:rFonts w:ascii="Arial" w:hAnsi="Arial" w:cs="Arial"/>
          <w:b/>
          <w:bCs/>
          <w:sz w:val="22"/>
          <w:szCs w:val="22"/>
          <w:rtl/>
        </w:rPr>
        <w:t>חיל האו</w:t>
      </w:r>
      <w:r>
        <w:rPr>
          <w:rFonts w:ascii="Arial" w:hAnsi="Arial" w:cs="Arial" w:hint="cs"/>
          <w:b/>
          <w:bCs/>
          <w:sz w:val="22"/>
          <w:szCs w:val="22"/>
          <w:rtl/>
        </w:rPr>
        <w:t>ו</w:t>
      </w:r>
      <w:r w:rsidRPr="00C00A66">
        <w:rPr>
          <w:rFonts w:ascii="Arial" w:hAnsi="Arial" w:cs="Arial"/>
          <w:b/>
          <w:bCs/>
          <w:sz w:val="22"/>
          <w:szCs w:val="22"/>
          <w:rtl/>
        </w:rPr>
        <w:t>יר</w:t>
      </w:r>
      <w:r>
        <w:rPr>
          <w:rFonts w:ascii="Arial" w:hAnsi="Arial" w:cs="Arial" w:hint="cs"/>
          <w:sz w:val="22"/>
          <w:szCs w:val="22"/>
          <w:rtl/>
        </w:rPr>
        <w:t xml:space="preserve"> - </w:t>
      </w:r>
      <w:r w:rsidRPr="00390F2B">
        <w:rPr>
          <w:rFonts w:ascii="Arial" w:hAnsi="Arial" w:cs="Arial"/>
          <w:sz w:val="22"/>
          <w:szCs w:val="22"/>
          <w:rtl/>
        </w:rPr>
        <w:t xml:space="preserve">לבורנטית </w:t>
      </w:r>
      <w:r>
        <w:rPr>
          <w:rFonts w:ascii="Arial" w:hAnsi="Arial" w:cs="Arial" w:hint="cs"/>
          <w:sz w:val="22"/>
          <w:szCs w:val="22"/>
          <w:rtl/>
        </w:rPr>
        <w:t>מטוסים</w:t>
      </w:r>
    </w:p>
    <w:p w:rsidR="00EF5BFD" w:rsidRPr="008E13BF" w:rsidP="00EF5BFD" w14:paraId="60E45E24" w14:textId="77777777">
      <w:pPr>
        <w:pStyle w:val="ListParagraph"/>
        <w:numPr>
          <w:ilvl w:val="0"/>
          <w:numId w:val="3"/>
        </w:numPr>
        <w:bidi/>
        <w:rPr>
          <w:rFonts w:ascii="Arial" w:hAnsi="Arial" w:cs="Arial"/>
          <w:sz w:val="22"/>
          <w:szCs w:val="22"/>
          <w:rtl/>
        </w:rPr>
      </w:pPr>
      <w:r w:rsidRPr="008E13BF">
        <w:rPr>
          <w:rFonts w:ascii="Arial" w:hAnsi="Arial" w:cs="Arial" w:hint="cs"/>
          <w:sz w:val="22"/>
          <w:szCs w:val="22"/>
          <w:rtl/>
        </w:rPr>
        <w:t>בדיקות ספקטורפוטומטריות</w:t>
      </w:r>
    </w:p>
    <w:p w:rsidR="00EF5BFD" w:rsidRPr="008E13BF" w:rsidP="00EF5BFD" w14:paraId="33FC6824" w14:textId="77777777">
      <w:pPr>
        <w:pStyle w:val="ListParagraph"/>
        <w:numPr>
          <w:ilvl w:val="0"/>
          <w:numId w:val="3"/>
        </w:numPr>
        <w:bidi/>
        <w:rPr>
          <w:rFonts w:ascii="Arial" w:hAnsi="Arial" w:cs="Arial"/>
          <w:sz w:val="22"/>
          <w:szCs w:val="22"/>
          <w:rtl/>
        </w:rPr>
      </w:pPr>
      <w:r w:rsidRPr="008E13BF">
        <w:rPr>
          <w:rFonts w:ascii="Arial" w:hAnsi="Arial" w:cs="Arial" w:hint="cs"/>
          <w:sz w:val="22"/>
          <w:szCs w:val="22"/>
          <w:rtl/>
        </w:rPr>
        <w:t>עבודה עם תוספי דלק</w:t>
      </w:r>
    </w:p>
    <w:p w:rsidR="00EF5BFD" w:rsidRPr="008E13BF" w:rsidP="00EF5BFD" w14:paraId="7533F77B" w14:textId="77777777">
      <w:pPr>
        <w:pStyle w:val="ListParagraph"/>
        <w:numPr>
          <w:ilvl w:val="0"/>
          <w:numId w:val="3"/>
        </w:numPr>
        <w:bidi/>
        <w:rPr>
          <w:rFonts w:ascii="Arial" w:hAnsi="Arial" w:cs="Arial"/>
          <w:sz w:val="22"/>
          <w:szCs w:val="22"/>
          <w:rtl/>
        </w:rPr>
      </w:pPr>
      <w:r w:rsidRPr="008E13BF">
        <w:rPr>
          <w:rFonts w:ascii="Arial" w:hAnsi="Arial" w:cs="Arial" w:hint="cs"/>
          <w:sz w:val="22"/>
          <w:szCs w:val="22"/>
          <w:rtl/>
        </w:rPr>
        <w:t>מעקב אחרי חומרים פעילי שטח</w:t>
      </w:r>
      <w:r w:rsidRPr="008E13BF">
        <w:rPr>
          <w:rFonts w:ascii="Arial" w:hAnsi="Arial" w:cs="Arial"/>
          <w:sz w:val="22"/>
          <w:szCs w:val="22"/>
          <w:rtl/>
        </w:rPr>
        <w:t xml:space="preserve"> </w:t>
      </w:r>
      <w:r w:rsidRPr="008E13BF">
        <w:rPr>
          <w:rFonts w:ascii="Arial" w:hAnsi="Arial" w:cs="Arial" w:hint="cs"/>
          <w:sz w:val="22"/>
          <w:szCs w:val="22"/>
          <w:rtl/>
        </w:rPr>
        <w:t>שונים</w:t>
      </w:r>
    </w:p>
    <w:p w:rsidR="00EF5BFD" w:rsidP="00EF5BFD" w14:paraId="65AA11AF" w14:textId="77777777">
      <w:pPr>
        <w:pStyle w:val="-"/>
        <w:spacing w:before="1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שונות:</w:t>
      </w:r>
    </w:p>
    <w:p w:rsidR="00EF5BFD" w:rsidP="00EF5BFD" w14:paraId="487544E9" w14:textId="77777777">
      <w:pPr>
        <w:pStyle w:val="-"/>
        <w:spacing w:before="120"/>
        <w:rPr>
          <w:b w:val="0"/>
          <w:bCs w:val="0"/>
          <w:color w:val="auto"/>
          <w:sz w:val="22"/>
          <w:szCs w:val="22"/>
          <w:rtl/>
        </w:rPr>
      </w:pPr>
      <w:r w:rsidRPr="001563C2">
        <w:rPr>
          <w:b w:val="0"/>
          <w:bCs w:val="0"/>
          <w:color w:val="auto"/>
          <w:sz w:val="22"/>
          <w:szCs w:val="22"/>
          <w:rtl/>
        </w:rPr>
        <w:t xml:space="preserve">אופיס, </w:t>
      </w:r>
      <w:r w:rsidRPr="001563C2">
        <w:rPr>
          <w:b w:val="0"/>
          <w:bCs w:val="0"/>
          <w:color w:val="auto"/>
          <w:sz w:val="22"/>
          <w:szCs w:val="22"/>
        </w:rPr>
        <w:t>SAP</w:t>
      </w:r>
      <w:r w:rsidRPr="001563C2">
        <w:rPr>
          <w:rFonts w:hint="cs"/>
          <w:b w:val="0"/>
          <w:bCs w:val="0"/>
          <w:color w:val="auto"/>
          <w:sz w:val="22"/>
          <w:szCs w:val="22"/>
          <w:rtl/>
        </w:rPr>
        <w:t xml:space="preserve">, </w:t>
      </w:r>
      <w:r w:rsidRPr="001563C2">
        <w:rPr>
          <w:b w:val="0"/>
          <w:bCs w:val="0"/>
          <w:color w:val="auto"/>
          <w:sz w:val="22"/>
          <w:szCs w:val="22"/>
        </w:rPr>
        <w:t>PRIORITY</w:t>
      </w:r>
      <w:r w:rsidRPr="001563C2">
        <w:rPr>
          <w:rFonts w:hint="cs"/>
          <w:b w:val="0"/>
          <w:bCs w:val="0"/>
          <w:color w:val="auto"/>
          <w:sz w:val="22"/>
          <w:szCs w:val="22"/>
          <w:rtl/>
        </w:rPr>
        <w:t>,</w:t>
      </w:r>
      <w:r w:rsidRPr="001563C2">
        <w:rPr>
          <w:b w:val="0"/>
          <w:bCs w:val="0"/>
          <w:color w:val="auto"/>
          <w:sz w:val="22"/>
          <w:szCs w:val="22"/>
        </w:rPr>
        <w:t xml:space="preserve"> JMP,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 w:rsidRPr="001563C2">
        <w:rPr>
          <w:b w:val="0"/>
          <w:bCs w:val="0"/>
          <w:color w:val="auto"/>
          <w:sz w:val="22"/>
          <w:szCs w:val="22"/>
        </w:rPr>
        <w:t>SQL</w:t>
      </w:r>
      <w:r>
        <w:rPr>
          <w:b w:val="0"/>
          <w:bCs w:val="0"/>
          <w:color w:val="auto"/>
          <w:sz w:val="22"/>
          <w:szCs w:val="22"/>
        </w:rPr>
        <w:t xml:space="preserve"> </w:t>
      </w:r>
      <w:r>
        <w:rPr>
          <w:rFonts w:hint="cs"/>
          <w:b w:val="0"/>
          <w:bCs w:val="0"/>
          <w:color w:val="auto"/>
          <w:sz w:val="22"/>
          <w:szCs w:val="22"/>
          <w:rtl/>
        </w:rPr>
        <w:t xml:space="preserve">, קורס היתר רעלים, קורס ניהול פרוייקטים </w:t>
      </w:r>
      <w:r>
        <w:rPr>
          <w:rFonts w:hint="cs"/>
          <w:b w:val="0"/>
          <w:bCs w:val="0"/>
          <w:color w:val="auto"/>
          <w:sz w:val="22"/>
          <w:szCs w:val="22"/>
        </w:rPr>
        <w:t>PMO</w:t>
      </w:r>
    </w:p>
    <w:p w:rsidR="00EF5BFD" w:rsidP="00EF5BFD" w14:paraId="55E16C6B" w14:textId="77777777">
      <w:pPr>
        <w:pStyle w:val="-"/>
        <w:spacing w:before="120"/>
        <w:rPr>
          <w:sz w:val="28"/>
          <w:szCs w:val="28"/>
          <w:rtl/>
        </w:rPr>
      </w:pPr>
      <w:r w:rsidRPr="00E52D4A">
        <w:rPr>
          <w:rFonts w:hint="cs"/>
          <w:sz w:val="28"/>
          <w:szCs w:val="28"/>
          <w:rtl/>
        </w:rPr>
        <w:t>פרסום מדעי:</w:t>
      </w:r>
    </w:p>
    <w:p w:rsidR="00EF5BFD" w:rsidRPr="008E13BF" w:rsidP="00EF5BFD" w14:paraId="4409338A" w14:textId="7777777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shd w:val="clear" w:color="auto" w:fill="FFFFFF"/>
        </w:rPr>
      </w:pP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>C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 w:rsidRPr="00E52D4A">
        <w:rPr>
          <w:rFonts w:ascii="Arial" w:eastAsia="Times New Roman" w:hAnsi="Arial" w:cs="Arial"/>
          <w:b/>
          <w:bCs/>
          <w:u w:val="single"/>
          <w:shd w:val="clear" w:color="auto" w:fill="FFFFFF"/>
        </w:rPr>
        <w:t>apacitive deionization for wastewater treatment: Opportunities and challenges</w:t>
      </w:r>
      <w:r w:rsidRPr="00E52D4A">
        <w:rPr>
          <w:rFonts w:ascii="Arial" w:eastAsia="Times New Roman" w:hAnsi="Arial" w:cs="Arial"/>
          <w:b/>
          <w:bCs/>
          <w:u w:val="single"/>
          <w:shd w:val="clear" w:color="auto" w:fill="FFFFFF"/>
          <w:rtl/>
        </w:rPr>
        <w:t>‏</w:t>
      </w:r>
      <w:r>
        <w:fldChar w:fldCharType="end"/>
      </w:r>
    </w:p>
    <w:p w:rsidR="00EF5BFD" w:rsidRPr="006D7457" w:rsidP="00EF5BFD" w14:paraId="300B19D6" w14:textId="77777777">
      <w:pPr>
        <w:pStyle w:val="ListParagraph"/>
        <w:shd w:val="clear" w:color="auto" w:fill="FFFFFF"/>
        <w:rPr>
          <w:rFonts w:ascii="Arial" w:eastAsia="Times New Roman" w:hAnsi="Arial" w:cs="Arial"/>
          <w:color w:val="777777"/>
        </w:rPr>
      </w:pPr>
      <w:r w:rsidRPr="00E52D4A">
        <w:rPr>
          <w:rFonts w:ascii="Arial" w:eastAsia="Times New Roman" w:hAnsi="Arial" w:cs="Arial"/>
          <w:color w:val="777777"/>
        </w:rPr>
        <w:t>A Kalfa, B Shapira, A Shopin, I Cohen, E Avraham, D Aurbach</w:t>
      </w:r>
      <w:r w:rsidRPr="00E52D4A">
        <w:rPr>
          <w:rFonts w:ascii="Arial" w:eastAsia="Times New Roman" w:hAnsi="Arial" w:cs="Arial"/>
          <w:color w:val="777777"/>
          <w:rtl/>
        </w:rPr>
        <w:t>‏</w:t>
      </w:r>
      <w:r>
        <w:rPr>
          <w:rFonts w:ascii="Arial" w:eastAsia="Times New Roman" w:hAnsi="Arial" w:cs="Arial"/>
          <w:color w:val="777777"/>
        </w:rPr>
        <w:t>. (2020)</w:t>
      </w:r>
    </w:p>
    <w:p w:rsidR="00EF5BFD" w:rsidRPr="008E13BF" w:rsidP="00EF5BFD" w14:paraId="34EB0561" w14:textId="7777777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shd w:val="clear" w:color="auto" w:fill="FFFFFF"/>
        </w:rPr>
      </w:pP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>R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>emoval of Escherichia coli and total bacteria from water by granulated micelle-clay complexes: Filter regeneration and modeling of filtration kinetics</w:t>
      </w: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  <w:rtl/>
        </w:rPr>
        <w:t>‏</w:t>
      </w:r>
      <w:r>
        <w:fldChar w:fldCharType="end"/>
      </w:r>
    </w:p>
    <w:p w:rsidR="00EF5BFD" w:rsidRPr="00E52D4A" w:rsidP="00EF5BFD" w14:paraId="373A1D86" w14:textId="77777777">
      <w:pPr>
        <w:pStyle w:val="ListParagraph"/>
        <w:shd w:val="clear" w:color="auto" w:fill="FFFFFF"/>
        <w:rPr>
          <w:rFonts w:ascii="Arial" w:eastAsia="Times New Roman" w:hAnsi="Arial" w:cs="Arial"/>
          <w:color w:val="777777"/>
        </w:rPr>
      </w:pPr>
      <w:r w:rsidRPr="00E52D4A">
        <w:rPr>
          <w:rFonts w:ascii="Arial" w:eastAsia="Times New Roman" w:hAnsi="Arial" w:cs="Arial"/>
          <w:color w:val="777777"/>
        </w:rPr>
        <w:t>A Kalfa, N Rakovitsky, M Tavassi, M Ryskin, J Ben-Ari, H Etkin, U Shuali</w:t>
      </w:r>
      <w:r>
        <w:rPr>
          <w:rFonts w:ascii="Arial" w:eastAsia="Times New Roman" w:hAnsi="Arial" w:cs="Arial"/>
          <w:color w:val="777777"/>
        </w:rPr>
        <w:t>. (2017)</w:t>
      </w:r>
    </w:p>
    <w:p w:rsidR="00EF5BFD" w:rsidRPr="008E13BF" w:rsidP="00EF5BFD" w14:paraId="4B8B7BDD" w14:textId="7777777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shd w:val="clear" w:color="auto" w:fill="FFFFFF"/>
        </w:rPr>
      </w:pP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>T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 w:rsidRPr="00E52D4A">
        <w:rPr>
          <w:rFonts w:ascii="Arial" w:eastAsia="Times New Roman" w:hAnsi="Arial" w:cs="Arial"/>
          <w:b/>
          <w:bCs/>
          <w:u w:val="single"/>
          <w:shd w:val="clear" w:color="auto" w:fill="FFFFFF"/>
        </w:rPr>
        <w:t>he Ratio between the Surface Charge and Electrode's Capacitance as a Fast Tool for Assessing the Charge Efficiency in Capacitive Deionization Processes</w:t>
      </w:r>
      <w:r w:rsidRPr="00E52D4A">
        <w:rPr>
          <w:rFonts w:ascii="Arial" w:eastAsia="Times New Roman" w:hAnsi="Arial" w:cs="Arial"/>
          <w:b/>
          <w:bCs/>
          <w:u w:val="single"/>
          <w:shd w:val="clear" w:color="auto" w:fill="FFFFFF"/>
          <w:rtl/>
        </w:rPr>
        <w:t>‏</w:t>
      </w:r>
      <w:r>
        <w:fldChar w:fldCharType="end"/>
      </w:r>
    </w:p>
    <w:p w:rsidR="00EF5BFD" w:rsidRPr="006D7457" w:rsidP="00EF5BFD" w14:paraId="411BB37D" w14:textId="77777777">
      <w:pPr>
        <w:pStyle w:val="ListParagraph"/>
        <w:shd w:val="clear" w:color="auto" w:fill="FFFFFF"/>
        <w:rPr>
          <w:rFonts w:ascii="Arial" w:eastAsia="Times New Roman" w:hAnsi="Arial" w:cs="Arial"/>
          <w:color w:val="777777"/>
        </w:rPr>
      </w:pPr>
      <w:r w:rsidRPr="00E52D4A">
        <w:rPr>
          <w:rFonts w:ascii="Arial" w:eastAsia="Times New Roman" w:hAnsi="Arial" w:cs="Arial"/>
          <w:color w:val="777777"/>
        </w:rPr>
        <w:t>A Kalfa, I Cohen, E Avraham, D Aurbach</w:t>
      </w:r>
      <w:r w:rsidRPr="00E52D4A">
        <w:rPr>
          <w:rFonts w:ascii="Arial" w:eastAsia="Times New Roman" w:hAnsi="Arial" w:cs="Arial"/>
          <w:color w:val="777777"/>
          <w:rtl/>
        </w:rPr>
        <w:t>‏</w:t>
      </w:r>
      <w:r>
        <w:rPr>
          <w:rFonts w:ascii="Arial" w:eastAsia="Times New Roman" w:hAnsi="Arial" w:cs="Arial"/>
          <w:color w:val="777777"/>
        </w:rPr>
        <w:t>. (2019)</w:t>
      </w:r>
    </w:p>
    <w:p w:rsidR="00EF5BFD" w:rsidRPr="008E13BF" w:rsidP="00EF5BFD" w14:paraId="5EC192F5" w14:textId="7777777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shd w:val="clear" w:color="auto" w:fill="FFFFFF"/>
        </w:rPr>
      </w:pP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>T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>hermally reduced graphene oxide as an electrode for CDI processes: A compromise between performance and scalability?</w:t>
      </w: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  <w:rtl/>
        </w:rPr>
        <w:t>‏</w:t>
      </w:r>
      <w:r>
        <w:fldChar w:fldCharType="end"/>
      </w:r>
    </w:p>
    <w:p w:rsidR="00EF5BFD" w:rsidP="00EF5BFD" w14:paraId="432FA4F5" w14:textId="77777777">
      <w:pPr>
        <w:pStyle w:val="ListParagraph"/>
        <w:shd w:val="clear" w:color="auto" w:fill="FFFFFF"/>
        <w:rPr>
          <w:rFonts w:ascii="Arial" w:eastAsia="Times New Roman" w:hAnsi="Arial" w:cs="Arial"/>
          <w:color w:val="777777"/>
        </w:rPr>
      </w:pPr>
      <w:r w:rsidRPr="00E52D4A">
        <w:rPr>
          <w:rFonts w:ascii="Arial" w:eastAsia="Times New Roman" w:hAnsi="Arial" w:cs="Arial"/>
          <w:color w:val="777777"/>
        </w:rPr>
        <w:t>A Kalfa, TR Penki, I Cohen, N Shpigel, E Avraham, D Aurbach, D Liang</w:t>
      </w:r>
      <w:r>
        <w:rPr>
          <w:rFonts w:ascii="Arial" w:eastAsia="Times New Roman" w:hAnsi="Arial" w:cs="Arial"/>
          <w:color w:val="777777"/>
        </w:rPr>
        <w:t xml:space="preserve">. </w:t>
      </w:r>
    </w:p>
    <w:p w:rsidR="00EF5BFD" w:rsidRPr="00E52D4A" w:rsidP="00EF5BFD" w14:paraId="15D830AF" w14:textId="77777777">
      <w:pPr>
        <w:pStyle w:val="ListParagraph"/>
        <w:shd w:val="clear" w:color="auto" w:fill="FFFFFF"/>
        <w:rPr>
          <w:rFonts w:ascii="Arial" w:eastAsia="Times New Roman" w:hAnsi="Arial" w:cs="Arial"/>
          <w:color w:val="777777"/>
          <w:rtl/>
        </w:rPr>
      </w:pPr>
      <w:r>
        <w:rPr>
          <w:rFonts w:ascii="Arial" w:eastAsia="Times New Roman" w:hAnsi="Arial" w:cs="Arial"/>
          <w:color w:val="777777"/>
        </w:rPr>
        <w:t>(2020)</w:t>
      </w:r>
    </w:p>
    <w:p w:rsidR="00EF5BFD" w:rsidRPr="00E63396" w:rsidP="00EF5BFD" w14:paraId="21D06FB6" w14:textId="7777777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u w:val="single"/>
          <w:shd w:val="clear" w:color="auto" w:fill="FFFFFF"/>
        </w:rPr>
      </w:pPr>
      <w:r w:rsidRPr="008E13BF">
        <w:rPr>
          <w:rFonts w:ascii="Arial" w:eastAsia="Times New Roman" w:hAnsi="Arial" w:cs="Arial"/>
          <w:b/>
          <w:bCs/>
          <w:u w:val="single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b/>
          <w:bCs/>
          <w:u w:val="single"/>
          <w:shd w:val="clear" w:color="auto" w:fill="FFFFFF"/>
        </w:rPr>
        <w:t>F</w:t>
      </w:r>
      <w:r>
        <w:fldChar w:fldCharType="begin"/>
      </w:r>
      <w:r>
        <w:instrText xml:space="preserve"> HYPERLINK "javascript:void(0)" </w:instrText>
      </w:r>
      <w:r>
        <w:fldChar w:fldCharType="separate"/>
      </w:r>
      <w:r w:rsidRPr="00E52D4A">
        <w:rPr>
          <w:rFonts w:ascii="Arial" w:eastAsia="Times New Roman" w:hAnsi="Arial" w:cs="Arial"/>
          <w:b/>
          <w:bCs/>
          <w:u w:val="single"/>
          <w:shd w:val="clear" w:color="auto" w:fill="FFFFFF"/>
        </w:rPr>
        <w:t>easibility of energy extraction by carbon xerogel electrodes–A question of ionizable or redox active surface groups?</w:t>
      </w:r>
      <w:r w:rsidRPr="00E52D4A">
        <w:rPr>
          <w:rFonts w:ascii="Arial" w:eastAsia="Times New Roman" w:hAnsi="Arial" w:cs="Arial"/>
          <w:b/>
          <w:bCs/>
          <w:u w:val="single"/>
          <w:shd w:val="clear" w:color="auto" w:fill="FFFFFF"/>
          <w:rtl/>
        </w:rPr>
        <w:t>‏</w:t>
      </w:r>
      <w:r>
        <w:fldChar w:fldCharType="end"/>
      </w:r>
      <w:r>
        <w:rPr>
          <w:rFonts w:ascii="Arial" w:eastAsia="Times New Roman" w:hAnsi="Arial" w:cs="Arial"/>
          <w:b/>
          <w:bCs/>
          <w:u w:val="single"/>
          <w:shd w:val="clear" w:color="auto" w:fill="FFFFFF"/>
        </w:rPr>
        <w:t xml:space="preserve"> </w:t>
      </w:r>
      <w:r w:rsidRPr="00E63396">
        <w:rPr>
          <w:rFonts w:ascii="Arial" w:eastAsia="Times New Roman" w:hAnsi="Arial" w:cs="Arial"/>
          <w:color w:val="777777"/>
        </w:rPr>
        <w:t>A Kalfa, I Cohen, TR Penki, E Avraham, D Aurbach</w:t>
      </w:r>
      <w:r w:rsidRPr="00E63396">
        <w:rPr>
          <w:rFonts w:ascii="Arial" w:eastAsia="Times New Roman" w:hAnsi="Arial" w:cs="Arial"/>
          <w:color w:val="777777"/>
          <w:rtl/>
        </w:rPr>
        <w:t>‏</w:t>
      </w:r>
      <w:r w:rsidRPr="00E63396">
        <w:rPr>
          <w:rFonts w:ascii="Arial" w:eastAsia="Times New Roman" w:hAnsi="Arial" w:cs="Arial"/>
          <w:color w:val="777777"/>
        </w:rPr>
        <w:t>. (2019)</w:t>
      </w:r>
    </w:p>
    <w:p w:rsidR="00EF5BFD" w:rsidP="00EF5BFD" w14:paraId="545A4D31" w14:textId="77777777">
      <w:pPr>
        <w:pStyle w:val="-"/>
        <w:spacing w:before="120"/>
        <w:rPr>
          <w:sz w:val="28"/>
          <w:szCs w:val="28"/>
          <w:rtl/>
        </w:rPr>
      </w:pPr>
      <w:r>
        <w:rPr>
          <w:sz w:val="28"/>
          <w:szCs w:val="28"/>
          <w:rtl/>
        </w:rPr>
        <w:t>פרסים:</w:t>
      </w:r>
    </w:p>
    <w:p w:rsidR="00EF5BFD" w:rsidRPr="00E52D4A" w:rsidP="00EF5BFD" w14:paraId="275033DC" w14:textId="77777777">
      <w:pPr>
        <w:pStyle w:val="-"/>
        <w:spacing w:before="120"/>
        <w:rPr>
          <w:b w:val="0"/>
          <w:bCs w:val="0"/>
          <w:color w:val="auto"/>
          <w:rtl/>
        </w:rPr>
      </w:pPr>
      <w:r w:rsidRPr="00E52D4A">
        <w:rPr>
          <w:rFonts w:hint="cs"/>
          <w:b w:val="0"/>
          <w:bCs w:val="0"/>
          <w:color w:val="auto"/>
          <w:rtl/>
        </w:rPr>
        <w:t>2021- פרס על פרסום מדעי בשם ראשון במחלקה לכימיה</w:t>
      </w:r>
      <w:r>
        <w:rPr>
          <w:rFonts w:hint="cs"/>
          <w:b w:val="0"/>
          <w:bCs w:val="0"/>
          <w:color w:val="auto"/>
          <w:rtl/>
        </w:rPr>
        <w:t>, אוניברסיטת בר אילן.</w:t>
      </w:r>
    </w:p>
    <w:p w:rsidR="00EF5BFD" w:rsidP="00EF5BFD" w14:paraId="4AE23758" w14:textId="77777777">
      <w:pPr>
        <w:pStyle w:val="-"/>
        <w:spacing w:before="120"/>
        <w:rPr>
          <w:b w:val="0"/>
          <w:bCs w:val="0"/>
          <w:color w:val="auto"/>
          <w:rtl/>
        </w:rPr>
      </w:pPr>
      <w:r>
        <w:rPr>
          <w:rFonts w:hint="cs"/>
          <w:b w:val="0"/>
          <w:bCs w:val="0"/>
          <w:color w:val="auto"/>
          <w:rtl/>
        </w:rPr>
        <w:t>2021</w:t>
      </w:r>
      <w:r w:rsidRPr="00E52D4A">
        <w:rPr>
          <w:rFonts w:hint="cs"/>
          <w:b w:val="0"/>
          <w:bCs w:val="0"/>
          <w:color w:val="auto"/>
          <w:rtl/>
        </w:rPr>
        <w:t>- פרס לננו טכנולוגיה על פרסום מדעי בשם ראשון</w:t>
      </w:r>
      <w:r>
        <w:rPr>
          <w:rFonts w:hint="cs"/>
          <w:b w:val="0"/>
          <w:bCs w:val="0"/>
          <w:color w:val="auto"/>
          <w:rtl/>
        </w:rPr>
        <w:t>, המחלקה לננו טכנולוגיה , אוניברסיטת בר אילן.</w:t>
      </w:r>
    </w:p>
    <w:p w:rsidR="00EF5BFD" w:rsidRPr="00E52D4A" w:rsidP="00EF5BFD" w14:paraId="6371FC30" w14:textId="77777777">
      <w:pPr>
        <w:pStyle w:val="-"/>
        <w:spacing w:before="120"/>
        <w:rPr>
          <w:b w:val="0"/>
          <w:bCs w:val="0"/>
          <w:color w:val="auto"/>
        </w:rPr>
      </w:pPr>
      <w:r>
        <w:rPr>
          <w:rFonts w:hint="cs"/>
          <w:b w:val="0"/>
          <w:bCs w:val="0"/>
          <w:color w:val="auto"/>
          <w:rtl/>
        </w:rPr>
        <w:t xml:space="preserve">2019- </w:t>
      </w:r>
      <w:r>
        <w:rPr>
          <w:b w:val="0"/>
          <w:bCs w:val="0"/>
          <w:color w:val="auto"/>
          <w:rtl/>
        </w:rPr>
        <w:t xml:space="preserve">פרס </w:t>
      </w:r>
      <w:r>
        <w:rPr>
          <w:rFonts w:hint="cs"/>
          <w:b w:val="0"/>
          <w:bCs w:val="0"/>
          <w:color w:val="auto"/>
          <w:rtl/>
        </w:rPr>
        <w:t xml:space="preserve">פרסום מדעי בשם ראשון המחלקה לכימיה, אוניברסיטת בר אילן. </w:t>
      </w:r>
    </w:p>
    <w:p w:rsidR="00EF5BFD" w:rsidRPr="00C25025" w:rsidP="00EF5BFD" w14:paraId="26E4B9BF" w14:textId="77777777">
      <w:pPr>
        <w:pStyle w:val="-"/>
        <w:spacing w:before="120"/>
        <w:rPr>
          <w:sz w:val="22"/>
          <w:szCs w:val="22"/>
        </w:rPr>
      </w:pPr>
      <w:r w:rsidRPr="00EF3D95">
        <w:rPr>
          <w:sz w:val="28"/>
          <w:szCs w:val="28"/>
          <w:rtl/>
        </w:rPr>
        <w:t>יכולות אישיות</w:t>
      </w:r>
      <w:r>
        <w:rPr>
          <w:rFonts w:hint="cs"/>
          <w:sz w:val="28"/>
          <w:szCs w:val="28"/>
          <w:rtl/>
        </w:rPr>
        <w:t xml:space="preserve">: </w:t>
      </w:r>
      <w:r w:rsidRPr="00EF3D95">
        <w:rPr>
          <w:sz w:val="22"/>
          <w:szCs w:val="22"/>
          <w:rtl/>
        </w:rPr>
        <w:t>כושר למידה, אחריות, די</w:t>
      </w:r>
      <w:r>
        <w:rPr>
          <w:rFonts w:hint="cs"/>
          <w:sz w:val="22"/>
          <w:szCs w:val="22"/>
          <w:rtl/>
        </w:rPr>
        <w:t>י</w:t>
      </w:r>
      <w:r w:rsidRPr="00EF3D95">
        <w:rPr>
          <w:sz w:val="22"/>
          <w:szCs w:val="22"/>
          <w:rtl/>
        </w:rPr>
        <w:t>ק</w:t>
      </w:r>
      <w:r>
        <w:rPr>
          <w:rFonts w:hint="cs"/>
          <w:sz w:val="22"/>
          <w:szCs w:val="22"/>
          <w:rtl/>
        </w:rPr>
        <w:t>נות</w:t>
      </w:r>
      <w:r w:rsidRPr="00EF3D95">
        <w:rPr>
          <w:sz w:val="22"/>
          <w:szCs w:val="22"/>
          <w:rtl/>
        </w:rPr>
        <w:t xml:space="preserve">, </w:t>
      </w:r>
      <w:r>
        <w:rPr>
          <w:rFonts w:hint="cs"/>
          <w:sz w:val="22"/>
          <w:szCs w:val="22"/>
          <w:rtl/>
        </w:rPr>
        <w:t xml:space="preserve">יכולת </w:t>
      </w:r>
      <w:r w:rsidRPr="00EF3D95">
        <w:rPr>
          <w:sz w:val="22"/>
          <w:szCs w:val="22"/>
          <w:rtl/>
        </w:rPr>
        <w:t>עבודה בתנאי לחץ ממושך.</w:t>
      </w:r>
    </w:p>
    <w:p w:rsidR="00EF5BFD" w14:paraId="440662E5" w14:textId="77777777"/>
    <w:sectPr w:rsidSect="002A5F40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0586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F52521"/>
    <w:multiLevelType w:val="hybridMultilevel"/>
    <w:tmpl w:val="68260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F4CBA"/>
    <w:multiLevelType w:val="hybridMultilevel"/>
    <w:tmpl w:val="9BA469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072C5"/>
    <w:multiLevelType w:val="hybridMultilevel"/>
    <w:tmpl w:val="500C5FB8"/>
    <w:lvl w:ilvl="0">
      <w:start w:val="2"/>
      <w:numFmt w:val="bullet"/>
      <w:pStyle w:val="a1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FD"/>
    <w:rsid w:val="001563C2"/>
    <w:rsid w:val="0016073F"/>
    <w:rsid w:val="00390F2B"/>
    <w:rsid w:val="00466BEF"/>
    <w:rsid w:val="005E7824"/>
    <w:rsid w:val="006D7457"/>
    <w:rsid w:val="00717EA2"/>
    <w:rsid w:val="007E022E"/>
    <w:rsid w:val="00803822"/>
    <w:rsid w:val="008D78FC"/>
    <w:rsid w:val="008E13BF"/>
    <w:rsid w:val="009176D9"/>
    <w:rsid w:val="00991192"/>
    <w:rsid w:val="00B75233"/>
    <w:rsid w:val="00C00A66"/>
    <w:rsid w:val="00C25025"/>
    <w:rsid w:val="00E25AB8"/>
    <w:rsid w:val="00E52D4A"/>
    <w:rsid w:val="00E63396"/>
    <w:rsid w:val="00ED1444"/>
    <w:rsid w:val="00EF026C"/>
    <w:rsid w:val="00EF3D95"/>
    <w:rsid w:val="00EF5BFD"/>
    <w:rsid w:val="00F15BB0"/>
    <w:rsid w:val="00F9130D"/>
  </w:rsids>
  <w:docVars>
    <w:docVar w:name="__Grammarly_42___1" w:val="H4sIAAAAAAAEAKtWcslP9kxRslIyNDayMLAwMTc2MDEyNzM1MjdX0lEKTi0uzszPAykwrAUArzMDvSwAAAA="/>
    <w:docVar w:name="__Grammarly_42____i" w:val="H4sIAAAAAAAEAKtWckksSQxILCpxzi/NK1GyMqwFAAEhoTITAAAA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7716FE-3187-43C3-A25E-47068BA2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כותרת-רזומה"/>
    <w:basedOn w:val="Normal"/>
    <w:qFormat/>
    <w:rsid w:val="00EF5BFD"/>
    <w:pPr>
      <w:bidi/>
      <w:spacing w:before="240" w:after="120"/>
    </w:pPr>
    <w:rPr>
      <w:rFonts w:ascii="Arial" w:hAnsi="Arial" w:cs="Arial"/>
      <w:b/>
      <w:bCs/>
      <w:color w:val="4F81BD"/>
      <w:sz w:val="20"/>
      <w:szCs w:val="20"/>
    </w:rPr>
  </w:style>
  <w:style w:type="paragraph" w:customStyle="1" w:styleId="a">
    <w:name w:val="שורת נתונים אישיים"/>
    <w:basedOn w:val="Normal"/>
    <w:qFormat/>
    <w:rsid w:val="00EF5BFD"/>
    <w:pPr>
      <w:bidi/>
    </w:pPr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qFormat/>
    <w:rsid w:val="00EF5BFD"/>
    <w:pPr>
      <w:spacing w:after="120"/>
      <w:jc w:val="both"/>
    </w:pPr>
  </w:style>
  <w:style w:type="paragraph" w:customStyle="1" w:styleId="a1">
    <w:name w:val="שורת השגים כללית"/>
    <w:basedOn w:val="a0"/>
    <w:qFormat/>
    <w:rsid w:val="00EF5BFD"/>
    <w:pPr>
      <w:numPr>
        <w:numId w:val="1"/>
      </w:numPr>
      <w:spacing w:after="0"/>
    </w:pPr>
  </w:style>
  <w:style w:type="paragraph" w:styleId="ListParagraph">
    <w:name w:val="List Paragraph"/>
    <w:basedOn w:val="Normal"/>
    <w:uiPriority w:val="34"/>
    <w:qFormat/>
    <w:rsid w:val="00EF5BF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 revivo</dc:creator>
  <cp:lastModifiedBy>Ayelet revivo</cp:lastModifiedBy>
  <cp:revision>1</cp:revision>
  <dcterms:created xsi:type="dcterms:W3CDTF">2021-11-08T12:15:00Z</dcterms:created>
  <dcterms:modified xsi:type="dcterms:W3CDTF">2021-11-08T12:16:00Z</dcterms:modified>
</cp:coreProperties>
</file>