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226E23" w:rsidP="004255FD" w14:paraId="77F35A94" w14:textId="6870E59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00" w:lineRule="auto"/>
        <w:ind w:left="-1026" w:right="425"/>
        <w:jc w:val="right"/>
        <w:rPr>
          <w:rFonts w:ascii="Arial" w:eastAsia="Arial" w:hAnsi="Arial" w:cs="Arial"/>
          <w:color w:val="000000"/>
          <w:sz w:val="10"/>
          <w:szCs w:val="10"/>
        </w:rPr>
      </w:pPr>
      <w:r w:rsidRPr="00D80218">
        <w:rPr>
          <w:rFonts w:ascii="Arial" w:eastAsia="Arial" w:hAnsi="Arial" w:cs="Arial"/>
          <w:b/>
          <w:bCs/>
          <w:color w:val="000000"/>
          <w:sz w:val="34"/>
          <w:szCs w:val="34"/>
          <w:rtl/>
        </w:rPr>
        <w:t>יוסף בלו</w:t>
      </w: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                                     ת.ז: 038717773 | מגורים: </w:t>
      </w:r>
      <w:r w:rsidR="00F604B7">
        <w:rPr>
          <w:rFonts w:ascii="Arial" w:eastAsia="Arial" w:hAnsi="Arial" w:cs="Arial" w:hint="cs"/>
          <w:color w:val="000000"/>
          <w:sz w:val="22"/>
          <w:szCs w:val="22"/>
          <w:rtl/>
        </w:rPr>
        <w:t>מבשרת ציון</w:t>
      </w: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|  050-4481730  </w:t>
      </w:r>
      <w:r>
        <w:fldChar w:fldCharType="begin"/>
      </w:r>
      <w:r>
        <w:instrText xml:space="preserve"> HYPERLINK "mailto:YosiBelo@gmail.com" </w:instrText>
      </w:r>
      <w:r>
        <w:fldChar w:fldCharType="separate"/>
      </w:r>
      <w:r>
        <w:rPr>
          <w:rFonts w:ascii="Arial" w:eastAsia="Arial" w:hAnsi="Arial" w:cs="Arial"/>
          <w:color w:val="000000"/>
          <w:sz w:val="22"/>
          <w:szCs w:val="22"/>
        </w:rPr>
        <w:t>YosiBelo@Gmail.com</w:t>
      </w:r>
      <w:r>
        <w:fldChar w:fldCharType="end"/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226E23" w:rsidP="004255FD" w14:paraId="4DE6D91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right" w:pos="141"/>
        </w:tabs>
        <w:bidi/>
        <w:spacing w:line="300" w:lineRule="auto"/>
        <w:ind w:left="-1706" w:right="425" w:hanging="447"/>
        <w:jc w:val="right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33655</wp:posOffset>
                </wp:positionV>
                <wp:extent cx="7562850" cy="0"/>
                <wp:effectExtent l="38100" t="38100" r="76200" b="952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" o:spid="_x0000_s1025" style="mso-wrap-distance-bottom:0;mso-wrap-distance-left:9pt;mso-wrap-distance-right:9pt;mso-wrap-distance-top:0;mso-wrap-style:square;position:absolute;visibility:visible;z-index:251659264" from="-78.3pt,2.65pt" to="517.2pt,2.65pt" strokecolor="#4f81bd" strokeweight="2pt">
                <v:shadow on="t" color="black" opacity="24903f" origin=",0.5" offset="0,1.57pt"/>
              </v:line>
            </w:pict>
          </mc:Fallback>
        </mc:AlternateContent>
      </w:r>
    </w:p>
    <w:p w:rsidR="00226E23" w:rsidP="004255FD" w14:paraId="2C228AB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right" w:pos="141"/>
        </w:tabs>
        <w:bidi/>
        <w:spacing w:line="300" w:lineRule="auto"/>
        <w:ind w:left="-1026" w:right="425" w:hanging="447"/>
        <w:jc w:val="right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       </w:t>
      </w:r>
    </w:p>
    <w:p w:rsidR="00293CD4" w:rsidP="00293CD4" w14:paraId="578BE513" w14:textId="41A8F57C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425"/>
        <w:jc w:val="both"/>
        <w:rPr>
          <w:rFonts w:ascii="Arial" w:eastAsia="Arial" w:hAnsi="Arial" w:cs="Arial"/>
          <w:bCs/>
          <w:color w:val="000000"/>
          <w:sz w:val="24"/>
          <w:szCs w:val="24"/>
          <w:rtl/>
        </w:rPr>
      </w:pPr>
      <w:r w:rsidRPr="00AE3358">
        <w:rPr>
          <w:rFonts w:ascii="Arial" w:eastAsia="Arial" w:hAnsi="Arial" w:cs="Arial" w:hint="cs"/>
          <w:bCs/>
          <w:color w:val="000000"/>
          <w:sz w:val="24"/>
          <w:szCs w:val="24"/>
          <w:rtl/>
        </w:rPr>
        <w:t>תמצית:</w:t>
      </w:r>
    </w:p>
    <w:p w:rsidR="009F3D96" w:rsidP="00972F5C" w14:paraId="2DE2FFAE" w14:textId="53D07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227" w:firstLine="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 </w:t>
      </w:r>
      <w:r w:rsidRPr="00D726F3"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בודק תוכנה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וטכנאי אלקטרוניקה 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בעל ניסיון מוכח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בהתקנה בדיקה ותחזוקה של</w:t>
      </w:r>
      <w:r w:rsidRPr="00972F5C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>מערכות תקשורת,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</w:p>
    <w:p w:rsidR="00972F5C" w:rsidRPr="00972F5C" w:rsidP="009F3D96" w14:paraId="76C356CC" w14:textId="4977E844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227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  <w:rtl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מערכות מידע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פ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>יננסי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ות, </w:t>
      </w:r>
      <w:r>
        <w:rPr>
          <w:rFonts w:ascii="Arial" w:eastAsia="Arial" w:hAnsi="Arial" w:cs="Arial"/>
          <w:b/>
          <w:color w:val="000000"/>
          <w:sz w:val="21"/>
          <w:szCs w:val="21"/>
        </w:rPr>
        <w:t>Mobile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 w:rsidRPr="007C3D12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ובדיקות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ל</w:t>
      </w:r>
      <w:r w:rsidRPr="007C3D12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אלגוריתמים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 w:hint="cs"/>
          <w:b/>
          <w:color w:val="000000"/>
          <w:sz w:val="21"/>
          <w:szCs w:val="21"/>
        </w:rPr>
        <w:t>AI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>–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 w:hint="cs"/>
          <w:b/>
          <w:color w:val="000000"/>
          <w:sz w:val="21"/>
          <w:szCs w:val="21"/>
        </w:rPr>
        <w:t>M</w:t>
      </w:r>
      <w:r>
        <w:rPr>
          <w:rFonts w:ascii="Arial" w:eastAsia="Arial" w:hAnsi="Arial" w:cs="Arial"/>
          <w:b/>
          <w:color w:val="000000"/>
          <w:sz w:val="21"/>
          <w:szCs w:val="21"/>
        </w:rPr>
        <w:t>achine Learning</w:t>
      </w:r>
      <w:r w:rsidRPr="007C3D12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בתחום </w:t>
      </w:r>
      <w:r w:rsidRPr="00972F5C">
        <w:rPr>
          <w:rFonts w:ascii="Arial" w:eastAsia="Arial" w:hAnsi="Arial" w:cs="Arial"/>
          <w:b/>
          <w:color w:val="000000"/>
          <w:sz w:val="21"/>
          <w:szCs w:val="21"/>
        </w:rPr>
        <w:t>Video Analytic</w:t>
      </w:r>
      <w:r w:rsidRPr="007C3D12">
        <w:rPr>
          <w:rFonts w:ascii="Arial" w:eastAsia="Arial" w:hAnsi="Arial" w:cs="Arial"/>
          <w:b/>
          <w:color w:val="000000"/>
          <w:sz w:val="21"/>
          <w:szCs w:val="21"/>
        </w:rPr>
        <w:t>s</w:t>
      </w: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>.</w:t>
      </w:r>
    </w:p>
    <w:p w:rsidR="00972F5C" w:rsidRPr="00972F5C" w:rsidP="00972F5C" w14:paraId="3EE5C1C7" w14:textId="4E903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408" w:right="-425" w:hanging="601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כתיבת </w:t>
      </w:r>
      <w:r w:rsidRPr="00972F5C">
        <w:rPr>
          <w:rFonts w:ascii="Arial" w:eastAsia="Arial" w:hAnsi="Arial" w:cs="Arial"/>
          <w:b/>
          <w:color w:val="000000"/>
          <w:sz w:val="21"/>
          <w:szCs w:val="21"/>
          <w:rtl/>
        </w:rPr>
        <w:t>מסמכי</w:t>
      </w: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ם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STD,STR,STP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הרצת בדיקות – </w:t>
      </w:r>
      <w:r>
        <w:rPr>
          <w:rFonts w:ascii="Arial" w:eastAsia="Arial" w:hAnsi="Arial" w:cs="Arial"/>
          <w:b/>
          <w:color w:val="000000"/>
          <w:sz w:val="21"/>
          <w:szCs w:val="21"/>
        </w:rPr>
        <w:t>Sanity, Regression, Functionality, GUI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</w:t>
      </w:r>
      <w:r w:rsidRPr="00972F5C"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בסביבת </w:t>
      </w:r>
      <w:r w:rsidRPr="00972F5C">
        <w:rPr>
          <w:rFonts w:ascii="Arial" w:eastAsia="Arial" w:hAnsi="Arial" w:cs="Arial"/>
          <w:b/>
          <w:color w:val="000000"/>
          <w:sz w:val="21"/>
          <w:szCs w:val="21"/>
        </w:rPr>
        <w:t>MF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ו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-</w:t>
      </w:r>
      <w:r>
        <w:rPr>
          <w:rFonts w:ascii="Arial" w:eastAsia="Arial" w:hAnsi="Arial" w:cs="Arial"/>
          <w:b/>
          <w:color w:val="000000"/>
          <w:sz w:val="21"/>
          <w:szCs w:val="21"/>
        </w:rPr>
        <w:t>WEB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</w:t>
      </w:r>
    </w:p>
    <w:p w:rsidR="00972F5C" w:rsidRPr="00972F5C" w:rsidP="00972F5C" w14:paraId="0F47B7E7" w14:textId="4AA833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408" w:right="-425" w:hanging="601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ידע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ב-</w:t>
      </w:r>
      <w:r>
        <w:rPr>
          <w:rFonts w:ascii="Arial" w:eastAsia="Arial" w:hAnsi="Arial" w:cs="Arial"/>
          <w:b/>
          <w:color w:val="000000"/>
          <w:sz w:val="21"/>
          <w:szCs w:val="21"/>
        </w:rPr>
        <w:t>RF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ו </w:t>
      </w:r>
      <w:r>
        <w:rPr>
          <w:rFonts w:ascii="Arial" w:eastAsia="Arial" w:hAnsi="Arial" w:cs="Arial"/>
          <w:b/>
          <w:color w:val="000000"/>
          <w:sz w:val="21"/>
          <w:szCs w:val="21"/>
        </w:rPr>
        <w:t>Networking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, עבודה עם </w:t>
      </w:r>
      <w:r w:rsidRPr="00972F5C">
        <w:rPr>
          <w:rFonts w:ascii="Arial" w:eastAsia="Arial" w:hAnsi="Arial" w:cs="Arial"/>
          <w:b/>
          <w:color w:val="000000"/>
          <w:sz w:val="21"/>
          <w:szCs w:val="21"/>
        </w:rPr>
        <w:t>Database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ושאילתות </w:t>
      </w:r>
      <w:r>
        <w:rPr>
          <w:rFonts w:ascii="Arial" w:eastAsia="Arial" w:hAnsi="Arial" w:cs="Arial"/>
          <w:b/>
          <w:color w:val="000000"/>
          <w:sz w:val="21"/>
          <w:szCs w:val="21"/>
        </w:rPr>
        <w:t>SQL</w:t>
      </w:r>
      <w:r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, שליטה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>בכלים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Scope, Spectrum, Sniffer, </w:t>
      </w:r>
    </w:p>
    <w:p w:rsidR="00972F5C" w:rsidRPr="00972F5C" w:rsidP="00972F5C" w14:paraId="4D66CCC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425"/>
        <w:rPr>
          <w:rFonts w:ascii="Arial" w:eastAsia="Arial" w:hAnsi="Arial" w:cs="Arial"/>
          <w:b/>
          <w:color w:val="000000"/>
          <w:sz w:val="21"/>
          <w:szCs w:val="21"/>
          <w:rtl/>
        </w:rPr>
      </w:pP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 </w:t>
      </w:r>
      <w:r>
        <w:rPr>
          <w:rFonts w:ascii="Arial" w:eastAsia="Arial" w:hAnsi="Arial" w:cs="Arial"/>
          <w:b/>
          <w:color w:val="000000"/>
          <w:sz w:val="21"/>
          <w:szCs w:val="21"/>
        </w:rPr>
        <w:t>T</w:t>
      </w:r>
      <w:r w:rsidRPr="001F2094">
        <w:rPr>
          <w:rFonts w:ascii="Arial" w:eastAsia="Arial" w:hAnsi="Arial" w:cs="Arial"/>
          <w:b/>
          <w:color w:val="000000"/>
          <w:sz w:val="21"/>
          <w:szCs w:val="21"/>
        </w:rPr>
        <w:t>FS, Smart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bit, Qc </w:t>
      </w:r>
    </w:p>
    <w:p w:rsidR="00972F5C" w:rsidRPr="00972F5C" w:rsidP="00972F5C" w14:paraId="7BCA6FB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425" w:firstLine="0"/>
        <w:rPr>
          <w:rFonts w:ascii="Arial" w:eastAsia="Arial" w:hAnsi="Arial" w:cs="Arial"/>
          <w:b/>
          <w:color w:val="000000"/>
          <w:sz w:val="21"/>
          <w:szCs w:val="21"/>
        </w:rPr>
      </w:pP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 בעל ראיה מערכתית ויכולת ירידה לפרטים, </w:t>
      </w:r>
      <w:r w:rsidRPr="00591192"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יצירתיות בפתרון בעיות, תפיסה אנליטית גבוהה, </w:t>
      </w:r>
      <w:r w:rsidRPr="00591192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יכולת </w:t>
      </w:r>
      <w:r w:rsidRPr="00591192"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עבודת צוות וקידום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</w:t>
      </w:r>
    </w:p>
    <w:p w:rsidR="00972F5C" w:rsidRPr="00591192" w:rsidP="00972F5C" w14:paraId="202CAAA1" w14:textId="52714B4C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1009" w:right="-425"/>
        <w:rPr>
          <w:b/>
          <w:color w:val="000000"/>
          <w:rtl/>
        </w:rPr>
      </w:pP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 </w:t>
      </w:r>
      <w:r w:rsidRPr="00591192">
        <w:rPr>
          <w:rFonts w:ascii="Arial" w:eastAsia="Arial" w:hAnsi="Arial" w:cs="Arial"/>
          <w:b/>
          <w:color w:val="000000"/>
          <w:sz w:val="21"/>
          <w:szCs w:val="21"/>
          <w:rtl/>
        </w:rPr>
        <w:t>משימות בצורה</w:t>
      </w:r>
      <w:r w:rsidRPr="00591192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עצמאית</w:t>
      </w:r>
      <w:r w:rsidR="005909E5">
        <w:rPr>
          <w:rFonts w:ascii="Arial" w:eastAsia="Arial" w:hAnsi="Arial" w:cs="Arial" w:hint="cs"/>
          <w:b/>
          <w:color w:val="000000"/>
          <w:sz w:val="21"/>
          <w:szCs w:val="21"/>
          <w:rtl/>
        </w:rPr>
        <w:t>.</w:t>
      </w:r>
    </w:p>
    <w:p w:rsidR="00226E23" w:rsidP="004255FD" w14:paraId="166260C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360" w:right="-425"/>
        <w:rPr>
          <w:rFonts w:ascii="Arial" w:eastAsia="Arial" w:hAnsi="Arial" w:cs="Arial"/>
          <w:b/>
          <w:sz w:val="12"/>
          <w:szCs w:val="12"/>
        </w:rPr>
      </w:pPr>
    </w:p>
    <w:p w:rsidR="00F47BF3" w:rsidRPr="0021707A" w:rsidP="00F47BF3" w14:paraId="29521EFC" w14:textId="0AFE7549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990" w:right="-425"/>
        <w:rPr>
          <w:rFonts w:ascii="Arial" w:eastAsia="Arial" w:hAnsi="Arial" w:cs="Arial"/>
          <w:bCs/>
          <w:color w:val="000000"/>
          <w:sz w:val="22"/>
          <w:szCs w:val="22"/>
          <w:rtl/>
        </w:rPr>
      </w:pPr>
      <w:r w:rsidRPr="0021707A">
        <w:rPr>
          <w:rFonts w:ascii="Arial" w:eastAsia="Arial" w:hAnsi="Arial" w:cs="Arial"/>
          <w:bCs/>
          <w:color w:val="000000"/>
          <w:sz w:val="22"/>
          <w:szCs w:val="22"/>
          <w:u w:val="single"/>
          <w:rtl/>
        </w:rPr>
        <w:t>ניסיון תעסוקתי</w:t>
      </w:r>
      <w:r w:rsidRPr="0021707A">
        <w:rPr>
          <w:rFonts w:ascii="Arial" w:eastAsia="Arial" w:hAnsi="Arial" w:cs="Arial"/>
          <w:bCs/>
          <w:color w:val="000000"/>
          <w:sz w:val="22"/>
          <w:szCs w:val="22"/>
        </w:rPr>
        <w:t>:</w:t>
      </w:r>
    </w:p>
    <w:p w:rsidR="00A82976" w:rsidRPr="00BF2F7C" w:rsidP="00BF2F7C" w14:paraId="11C060E1" w14:textId="53CFC7F7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990" w:right="-425"/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</w:pPr>
      <w:r w:rsidRPr="006668E7">
        <w:rPr>
          <w:rFonts w:ascii="Arial" w:eastAsia="Arial" w:hAnsi="Arial" w:cs="Arial" w:hint="cs"/>
          <w:b/>
          <w:color w:val="000000"/>
          <w:sz w:val="22"/>
          <w:szCs w:val="22"/>
          <w:rtl/>
        </w:rPr>
        <w:t>2020-2021:</w:t>
      </w:r>
      <w:r w:rsidRPr="006668E7" w:rsidR="00BF2F7C">
        <w:rPr>
          <w:rFonts w:ascii="Arial" w:eastAsia="Arial" w:hAnsi="Arial" w:cs="Arial" w:hint="cs"/>
          <w:b/>
          <w:color w:val="000000"/>
          <w:sz w:val="22"/>
          <w:szCs w:val="22"/>
          <w:rtl/>
        </w:rPr>
        <w:t xml:space="preserve"> </w:t>
      </w:r>
      <w:r w:rsidRPr="00BF2F7C">
        <w:rPr>
          <w:rFonts w:ascii="Arial" w:eastAsia="Arial" w:hAnsi="Arial" w:cs="Arial" w:hint="cs"/>
          <w:b/>
          <w:color w:val="000000"/>
          <w:sz w:val="22"/>
          <w:szCs w:val="22"/>
          <w:u w:val="single"/>
          <w:rtl/>
        </w:rPr>
        <w:t>אנליסט</w:t>
      </w:r>
      <w:r w:rsidRPr="00BF2F7C"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 xml:space="preserve"> מדיה דיגיטלית ותקשורת </w:t>
      </w:r>
      <w:r w:rsidRPr="00BF2F7C">
        <w:rPr>
          <w:rFonts w:ascii="Arial" w:eastAsia="Arial" w:hAnsi="Arial" w:cs="Arial" w:hint="cs"/>
          <w:b/>
          <w:color w:val="000000"/>
          <w:sz w:val="22"/>
          <w:szCs w:val="22"/>
          <w:u w:val="single"/>
          <w:rtl/>
        </w:rPr>
        <w:t>במחלקת דוברות והסברה ב</w:t>
      </w:r>
      <w:r w:rsidRPr="00BF2F7C"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משרד הבריאות</w:t>
      </w:r>
      <w:r w:rsidRPr="00BF2F7C" w:rsidR="00BF2F7C">
        <w:rPr>
          <w:rFonts w:ascii="Arial" w:eastAsia="Arial" w:hAnsi="Arial" w:cs="Arial" w:hint="cs"/>
          <w:b/>
          <w:color w:val="000000"/>
          <w:sz w:val="22"/>
          <w:szCs w:val="22"/>
          <w:u w:val="single"/>
          <w:rtl/>
        </w:rPr>
        <w:t xml:space="preserve"> </w:t>
      </w:r>
      <w:r w:rsidRPr="00BF2F7C">
        <w:rPr>
          <w:rFonts w:ascii="Arial" w:eastAsia="Arial" w:hAnsi="Arial" w:cs="Arial" w:hint="cs"/>
          <w:b/>
          <w:color w:val="000000"/>
          <w:sz w:val="22"/>
          <w:szCs w:val="22"/>
          <w:u w:val="single"/>
          <w:rtl/>
        </w:rPr>
        <w:t>לטיפול במשבר הקורונה</w:t>
      </w:r>
    </w:p>
    <w:p w:rsidR="004C6EC6" w:rsidRPr="00640113" w:rsidP="008E039F" w14:paraId="1C8A72FA" w14:textId="3BA0CF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21707A">
        <w:rPr>
          <w:rFonts w:ascii="Arial" w:eastAsia="Arial" w:hAnsi="Arial" w:cs="Arial" w:hint="cs"/>
          <w:bCs/>
          <w:color w:val="000000"/>
          <w:sz w:val="21"/>
          <w:szCs w:val="21"/>
          <w:rtl/>
        </w:rPr>
        <w:t xml:space="preserve"> </w:t>
      </w:r>
      <w:r w:rsidRPr="00640113" w:rsidR="00A82976">
        <w:rPr>
          <w:rFonts w:ascii="Arial" w:eastAsia="Arial" w:hAnsi="Arial" w:cs="Arial"/>
          <w:b/>
          <w:color w:val="000000"/>
          <w:sz w:val="21"/>
          <w:szCs w:val="21"/>
          <w:rtl/>
        </w:rPr>
        <w:t>ני</w:t>
      </w:r>
      <w:r w:rsidRPr="00640113" w:rsidR="00742E81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ט</w:t>
      </w:r>
      <w:r w:rsidRPr="00640113" w:rsidR="00A82976">
        <w:rPr>
          <w:rFonts w:ascii="Arial" w:eastAsia="Arial" w:hAnsi="Arial" w:cs="Arial"/>
          <w:b/>
          <w:color w:val="000000"/>
          <w:sz w:val="21"/>
          <w:szCs w:val="21"/>
          <w:rtl/>
        </w:rPr>
        <w:t>ור של אמצעי התקשורת המרכזיים והרשתות החברתיות</w:t>
      </w:r>
      <w:r w:rsidRPr="00640113" w:rsidR="00372FCC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בחמ"ל התקשורת</w:t>
      </w:r>
      <w:r w:rsidRPr="00640113" w:rsidR="00742E81">
        <w:rPr>
          <w:rFonts w:ascii="Arial" w:eastAsia="Arial" w:hAnsi="Arial" w:cs="Arial" w:hint="cs"/>
          <w:b/>
          <w:color w:val="000000"/>
          <w:sz w:val="21"/>
          <w:szCs w:val="21"/>
          <w:rtl/>
        </w:rPr>
        <w:t>.</w:t>
      </w:r>
    </w:p>
    <w:p w:rsidR="004C6EC6" w:rsidRPr="00640113" w:rsidP="008E039F" w14:paraId="7686B2D1" w14:textId="0635D9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640113">
        <w:rPr>
          <w:rFonts w:ascii="Arial" w:eastAsia="Arial" w:hAnsi="Arial" w:cs="Arial"/>
          <w:b/>
          <w:color w:val="000000"/>
          <w:sz w:val="21"/>
          <w:szCs w:val="21"/>
          <w:rtl/>
        </w:rPr>
        <w:t xml:space="preserve"> </w:t>
      </w:r>
      <w:r w:rsidRPr="00640113" w:rsidR="00742E81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סיווג ידיעות ו</w:t>
      </w:r>
      <w:r w:rsidRPr="00640113">
        <w:rPr>
          <w:rFonts w:ascii="Arial" w:eastAsia="Arial" w:hAnsi="Arial" w:cs="Arial"/>
          <w:b/>
          <w:color w:val="000000"/>
          <w:sz w:val="21"/>
          <w:szCs w:val="21"/>
          <w:rtl/>
        </w:rPr>
        <w:t>טיפול בפייק ניוז שקשור לקורונה ומענה לפניות של</w:t>
      </w:r>
      <w:r w:rsidRPr="00640113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 w:rsidRPr="00640113">
        <w:rPr>
          <w:rFonts w:ascii="Arial" w:eastAsia="Arial" w:hAnsi="Arial" w:cs="Arial"/>
          <w:b/>
          <w:color w:val="000000"/>
          <w:sz w:val="21"/>
          <w:szCs w:val="21"/>
          <w:rtl/>
        </w:rPr>
        <w:t>כתבים</w:t>
      </w:r>
      <w:r w:rsidRPr="00640113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. </w:t>
      </w:r>
    </w:p>
    <w:p w:rsidR="00972F5C" w:rsidP="00BF2F7C" w14:paraId="0960B69C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640113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 w:rsidRPr="00640113" w:rsidR="00A82976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אנליזה של </w:t>
      </w:r>
      <w:r w:rsidRPr="00640113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כלי </w:t>
      </w:r>
      <w:r w:rsidRPr="00640113" w:rsidR="00A82976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התקשורת במגזר החרדי</w:t>
      </w:r>
      <w:r w:rsidRPr="00640113" w:rsidR="00742E81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כתיבת מצגות</w:t>
      </w:r>
      <w:r w:rsidRPr="00640113" w:rsidR="00A82976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והשתתפות בדיונים </w:t>
      </w:r>
      <w:r w:rsidRPr="00640113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אסטרטגיים </w:t>
      </w:r>
      <w:r w:rsidRPr="00640113" w:rsidR="00A82976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של </w:t>
      </w:r>
      <w:r>
        <w:rPr>
          <w:rFonts w:ascii="Arial" w:eastAsia="Arial" w:hAnsi="Arial" w:cs="Arial" w:hint="cs"/>
          <w:b/>
          <w:color w:val="000000"/>
          <w:sz w:val="21"/>
          <w:szCs w:val="21"/>
        </w:rPr>
        <w:t xml:space="preserve"> </w:t>
      </w:r>
    </w:p>
    <w:p w:rsidR="00A82976" w:rsidRPr="00972F5C" w:rsidP="00972F5C" w14:paraId="109916D2" w14:textId="5C8AB2AE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20"/>
        <w:rPr>
          <w:rFonts w:ascii="Arial" w:eastAsia="Arial" w:hAnsi="Arial" w:cs="Arial"/>
          <w:b/>
          <w:color w:val="000000"/>
          <w:sz w:val="21"/>
          <w:szCs w:val="21"/>
          <w:rtl/>
        </w:rPr>
      </w:pPr>
      <w:r>
        <w:rPr>
          <w:rFonts w:ascii="Arial" w:eastAsia="Arial" w:hAnsi="Arial" w:cs="Arial" w:hint="cs"/>
          <w:b/>
          <w:color w:val="000000"/>
          <w:sz w:val="21"/>
          <w:szCs w:val="21"/>
        </w:rPr>
        <w:t xml:space="preserve"> </w:t>
      </w: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הדסק</w:t>
      </w:r>
      <w:r w:rsidRPr="00972F5C" w:rsidR="007E5850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 w:rsidRPr="00972F5C">
        <w:rPr>
          <w:rFonts w:ascii="Arial" w:eastAsia="Arial" w:hAnsi="Arial" w:cs="Arial" w:hint="cs"/>
          <w:b/>
          <w:color w:val="000000"/>
          <w:sz w:val="21"/>
          <w:szCs w:val="21"/>
        </w:rPr>
        <w:t xml:space="preserve"> </w:t>
      </w:r>
      <w:r w:rsidRPr="00972F5C">
        <w:rPr>
          <w:rFonts w:ascii="Arial" w:eastAsia="Arial" w:hAnsi="Arial" w:cs="Arial" w:hint="cs"/>
          <w:b/>
          <w:color w:val="000000"/>
          <w:sz w:val="21"/>
          <w:szCs w:val="21"/>
          <w:rtl/>
        </w:rPr>
        <w:t>החרדי.</w:t>
      </w:r>
    </w:p>
    <w:p w:rsidR="00226E23" w:rsidRPr="00D30536" w:rsidP="00D30536" w14:paraId="4E3636D6" w14:textId="2F6EC06B">
      <w:pPr>
        <w:pBdr>
          <w:top w:val="nil"/>
          <w:left w:val="nil"/>
          <w:bottom w:val="nil"/>
          <w:right w:val="nil"/>
          <w:between w:val="nil"/>
        </w:pBdr>
        <w:tabs>
          <w:tab w:val="left" w:pos="-705"/>
          <w:tab w:val="left" w:pos="-523"/>
          <w:tab w:val="left" w:pos="169"/>
          <w:tab w:val="left" w:pos="407"/>
        </w:tabs>
        <w:bidi/>
        <w:spacing w:line="300" w:lineRule="auto"/>
        <w:ind w:left="-990" w:right="-425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</w:t>
      </w:r>
      <w:r w:rsidRPr="00D30536">
        <w:rPr>
          <w:rFonts w:ascii="Arial" w:eastAsia="Arial" w:hAnsi="Arial" w:cs="Arial" w:hint="cs"/>
          <w:b/>
          <w:color w:val="000000"/>
          <w:sz w:val="21"/>
          <w:szCs w:val="21"/>
          <w:rtl/>
        </w:rPr>
        <w:t>2019: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  </w:t>
      </w:r>
      <w:r w:rsidR="00905DD4"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 w:hint="cs"/>
          <w:b/>
          <w:color w:val="000000"/>
          <w:sz w:val="21"/>
          <w:szCs w:val="21"/>
          <w:rtl/>
        </w:rPr>
        <w:t xml:space="preserve">  </w:t>
      </w:r>
      <w:r>
        <w:rPr>
          <w:rFonts w:ascii="Arial" w:eastAsia="Arial" w:hAnsi="Arial" w:cs="Arial" w:hint="cs"/>
          <w:b/>
          <w:color w:val="000000"/>
          <w:sz w:val="21"/>
          <w:szCs w:val="21"/>
          <w:u w:val="single"/>
          <w:rtl/>
        </w:rPr>
        <w:t>ע</w:t>
      </w:r>
      <w:r w:rsidR="00A67499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וזר מנכ"ל בחברת 'רשתות עוז'</w:t>
      </w:r>
      <w:r w:rsidR="00A67499">
        <w:rPr>
          <w:rFonts w:ascii="Arial" w:eastAsia="Arial" w:hAnsi="Arial" w:cs="Arial" w:hint="cs"/>
          <w:b/>
          <w:color w:val="000000"/>
          <w:sz w:val="21"/>
          <w:szCs w:val="21"/>
          <w:u w:val="single"/>
          <w:rtl/>
        </w:rPr>
        <w:t>-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 xml:space="preserve"> א.ת ברקן</w:t>
      </w:r>
    </w:p>
    <w:p w:rsidR="00226E23" w:rsidP="004255FD" w14:paraId="10E27CEC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ביצוע ובקרה של משימות </w:t>
      </w:r>
      <w:r>
        <w:rPr>
          <w:rFonts w:ascii="Arial" w:eastAsia="Arial" w:hAnsi="Arial" w:cs="Arial"/>
          <w:sz w:val="21"/>
          <w:szCs w:val="21"/>
          <w:rtl/>
        </w:rPr>
        <w:t>ייעודיות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מהמנכ"ל. ניהול צוות פועלי ייצור, מחסן ושינוע. </w:t>
      </w:r>
    </w:p>
    <w:p w:rsidR="00226E23" w:rsidP="004255FD" w14:paraId="239366FC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רכש של ציוד, חלפים למכונות הייצור מול ספקים בחו"ל וחברות יבוא מישראל.                            </w:t>
      </w:r>
    </w:p>
    <w:p w:rsidR="00226E23" w:rsidRPr="00EA39FD" w:rsidP="00E0249E" w14:paraId="24B865FD" w14:textId="166056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  <w:r w:rsidRPr="00EA39FD">
        <w:rPr>
          <w:rFonts w:ascii="Arial" w:eastAsia="Arial" w:hAnsi="Arial" w:cs="Arial"/>
          <w:sz w:val="21"/>
          <w:szCs w:val="21"/>
          <w:rtl/>
        </w:rPr>
        <w:t>רישום החברה כספק מורשה של משרד הביטחון</w:t>
      </w:r>
      <w:r w:rsidRPr="00EA39FD">
        <w:rPr>
          <w:rFonts w:ascii="Arial" w:eastAsia="Arial" w:hAnsi="Arial" w:cs="Arial"/>
          <w:sz w:val="21"/>
          <w:szCs w:val="21"/>
        </w:rPr>
        <w:t>.</w:t>
      </w:r>
      <w:r w:rsidRPr="00EA39FD" w:rsidR="00675354">
        <w:rPr>
          <w:rFonts w:ascii="Arial" w:eastAsia="Arial" w:hAnsi="Arial" w:cs="Arial"/>
          <w:b/>
          <w:color w:val="000000"/>
          <w:sz w:val="21"/>
          <w:szCs w:val="21"/>
        </w:rPr>
        <w:tab/>
      </w:r>
    </w:p>
    <w:p w:rsidR="0021707A" w:rsidP="0021707A" w14:paraId="069D972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</w:p>
    <w:p w:rsidR="00226E23" w:rsidRPr="00723DBE" w:rsidP="0021707A" w14:paraId="55B434A4" w14:textId="564D24FA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2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723DBE" w:rsidR="00A67499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2015- 2017: 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  <w:rtl/>
        </w:rPr>
        <w:t>בודק תוכנה</w:t>
      </w:r>
      <w:r w:rsidRPr="00723DBE" w:rsidR="00A67499">
        <w:rPr>
          <w:rFonts w:ascii="Arial" w:eastAsia="Arial" w:hAnsi="Arial" w:cs="Arial" w:hint="cs"/>
          <w:color w:val="000000"/>
          <w:sz w:val="21"/>
          <w:szCs w:val="21"/>
          <w:u w:val="single"/>
          <w:rtl/>
        </w:rPr>
        <w:t xml:space="preserve"> 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  <w:rtl/>
        </w:rPr>
        <w:t>חברת '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</w:rPr>
        <w:t>Qognify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  <w:rtl/>
        </w:rPr>
        <w:t xml:space="preserve">’ (בעבר חטיבה בחברת </w:t>
      </w:r>
      <w:r w:rsidRPr="00723DBE" w:rsidR="00A67499">
        <w:rPr>
          <w:rFonts w:ascii="Arial" w:eastAsia="Arial" w:hAnsi="Arial" w:cs="Arial" w:hint="cs"/>
          <w:color w:val="000000"/>
          <w:sz w:val="21"/>
          <w:szCs w:val="21"/>
          <w:u w:val="single"/>
          <w:rtl/>
        </w:rPr>
        <w:t>'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</w:rPr>
        <w:t>Nice</w:t>
      </w:r>
      <w:r w:rsidRPr="00723DBE" w:rsidR="00A67499">
        <w:rPr>
          <w:rFonts w:ascii="Arial" w:eastAsia="Arial" w:hAnsi="Arial" w:cs="Arial" w:hint="cs"/>
          <w:color w:val="000000"/>
          <w:sz w:val="21"/>
          <w:szCs w:val="21"/>
          <w:u w:val="single"/>
          <w:rtl/>
        </w:rPr>
        <w:t>'</w:t>
      </w:r>
      <w:r w:rsidRPr="00723DBE" w:rsidR="00A67499">
        <w:rPr>
          <w:rFonts w:ascii="Arial" w:eastAsia="Arial" w:hAnsi="Arial" w:cs="Arial"/>
          <w:color w:val="000000"/>
          <w:sz w:val="21"/>
          <w:szCs w:val="21"/>
        </w:rPr>
        <w:t xml:space="preserve">  | (</w:t>
      </w:r>
      <w:r w:rsidRPr="00723DBE">
        <w:rPr>
          <w:rFonts w:ascii="Arial" w:eastAsia="Arial" w:hAnsi="Arial" w:cs="Arial"/>
          <w:color w:val="000000"/>
          <w:sz w:val="21"/>
          <w:szCs w:val="21"/>
          <w:u w:val="single"/>
          <w:rtl/>
        </w:rPr>
        <w:t>מיקור חוץ חברת 'מטריקס'.</w:t>
      </w:r>
    </w:p>
    <w:p w:rsidR="00D300C5" w:rsidP="003C16D5" w14:paraId="706F41AB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 w:rsidRPr="00723DBE">
        <w:rPr>
          <w:rFonts w:ascii="Arial" w:eastAsia="Arial" w:hAnsi="Arial" w:cs="Arial" w:hint="cs"/>
          <w:color w:val="000000"/>
          <w:sz w:val="21"/>
          <w:szCs w:val="21"/>
          <w:rtl/>
        </w:rPr>
        <w:t>השתתפות ב</w:t>
      </w:r>
      <w:r w:rsidRPr="00723DBE" w:rsidR="00675354">
        <w:rPr>
          <w:rFonts w:ascii="Arial" w:eastAsia="Arial" w:hAnsi="Arial" w:cs="Arial"/>
          <w:color w:val="000000"/>
          <w:sz w:val="21"/>
          <w:szCs w:val="21"/>
          <w:rtl/>
        </w:rPr>
        <w:t>תכנון</w:t>
      </w:r>
      <w:r w:rsidRPr="00723DBE" w:rsidR="003C16D5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</w:t>
      </w:r>
      <w:r w:rsidRPr="00723DBE" w:rsidR="00675354">
        <w:rPr>
          <w:rFonts w:ascii="Arial" w:eastAsia="Arial" w:hAnsi="Arial" w:cs="Arial"/>
          <w:sz w:val="21"/>
          <w:szCs w:val="21"/>
          <w:rtl/>
        </w:rPr>
        <w:t xml:space="preserve">והרצה של </w:t>
      </w:r>
      <w:r w:rsidRPr="00723DBE" w:rsidR="00675354">
        <w:rPr>
          <w:rFonts w:ascii="Arial" w:eastAsia="Arial" w:hAnsi="Arial" w:cs="Arial"/>
          <w:color w:val="000000"/>
          <w:sz w:val="21"/>
          <w:szCs w:val="21"/>
          <w:rtl/>
        </w:rPr>
        <w:t>בדיקות לאלגוריתמים</w:t>
      </w:r>
      <w:r w:rsidRPr="00723DBE" w:rsidR="00675354">
        <w:rPr>
          <w:rFonts w:ascii="Arial" w:eastAsia="Arial" w:hAnsi="Arial" w:cs="Arial"/>
          <w:sz w:val="21"/>
          <w:szCs w:val="21"/>
          <w:rtl/>
        </w:rPr>
        <w:t xml:space="preserve"> של </w:t>
      </w:r>
      <w:r w:rsidRPr="00723DBE" w:rsidR="00675354">
        <w:rPr>
          <w:rFonts w:ascii="Arial" w:eastAsia="Arial" w:hAnsi="Arial" w:cs="Arial"/>
          <w:sz w:val="21"/>
          <w:szCs w:val="21"/>
        </w:rPr>
        <w:t>AI</w:t>
      </w:r>
      <w:r w:rsidRPr="00723DBE" w:rsidR="00675354">
        <w:rPr>
          <w:rFonts w:ascii="Arial" w:eastAsia="Arial" w:hAnsi="Arial" w:cs="Arial"/>
          <w:color w:val="000000"/>
          <w:sz w:val="21"/>
          <w:szCs w:val="21"/>
          <w:rtl/>
        </w:rPr>
        <w:t xml:space="preserve"> בתחום</w:t>
      </w:r>
    </w:p>
    <w:p w:rsidR="00226E23" w:rsidRPr="00D300C5" w:rsidP="00D300C5" w14:paraId="7D544EF1" w14:textId="77372318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20"/>
        <w:rPr>
          <w:rFonts w:ascii="Arial" w:eastAsia="Arial" w:hAnsi="Arial" w:cs="Arial"/>
          <w:color w:val="000000"/>
          <w:sz w:val="21"/>
          <w:szCs w:val="21"/>
        </w:rPr>
      </w:pPr>
      <w:r w:rsidRPr="00D300C5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</w:t>
      </w:r>
      <w:r w:rsidRPr="00D300C5" w:rsidR="00675354">
        <w:rPr>
          <w:rFonts w:ascii="Arial" w:eastAsia="Arial" w:hAnsi="Arial" w:cs="Arial"/>
          <w:color w:val="000000"/>
          <w:sz w:val="21"/>
          <w:szCs w:val="21"/>
        </w:rPr>
        <w:t>Video Analytic</w:t>
      </w:r>
      <w:r w:rsidRPr="00D300C5" w:rsidR="00C31BB2">
        <w:rPr>
          <w:rFonts w:ascii="Arial" w:eastAsia="Arial" w:hAnsi="Arial" w:cs="Arial"/>
          <w:color w:val="000000"/>
          <w:sz w:val="21"/>
          <w:szCs w:val="21"/>
        </w:rPr>
        <w:t>s</w:t>
      </w:r>
      <w:r w:rsidRPr="00D300C5" w:rsidR="00E140E4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</w:t>
      </w:r>
      <w:r w:rsidRPr="00D300C5" w:rsidR="00483853">
        <w:rPr>
          <w:rFonts w:ascii="Arial" w:eastAsia="Arial" w:hAnsi="Arial" w:cs="Arial" w:hint="cs"/>
          <w:color w:val="000000"/>
          <w:sz w:val="21"/>
          <w:szCs w:val="21"/>
        </w:rPr>
        <w:t>M</w:t>
      </w:r>
      <w:r w:rsidRPr="00D300C5" w:rsidR="00483853">
        <w:rPr>
          <w:rFonts w:ascii="Arial" w:eastAsia="Arial" w:hAnsi="Arial" w:cs="Arial"/>
          <w:color w:val="000000"/>
          <w:sz w:val="21"/>
          <w:szCs w:val="21"/>
        </w:rPr>
        <w:t>achine Learning</w:t>
      </w:r>
    </w:p>
    <w:p w:rsidR="003C16D5" w:rsidRPr="00723DBE" w:rsidP="003C16D5" w14:paraId="3427F755" w14:textId="0F72D8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 w:rsidRPr="00723DBE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בדיקות פונקציונליות, רגרסיה ושפיות </w:t>
      </w:r>
    </w:p>
    <w:p w:rsidR="00226E23" w:rsidRPr="00723DBE" w:rsidP="004255FD" w14:paraId="26656BD0" w14:textId="7C5689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 w:rsidRPr="00723DBE">
        <w:rPr>
          <w:rFonts w:ascii="Arial" w:eastAsia="Arial" w:hAnsi="Arial" w:cs="Arial"/>
          <w:color w:val="000000"/>
          <w:sz w:val="21"/>
          <w:szCs w:val="21"/>
          <w:rtl/>
        </w:rPr>
        <w:t xml:space="preserve">הקמה של  </w:t>
      </w:r>
      <w:r w:rsidRPr="00723DBE">
        <w:rPr>
          <w:rFonts w:ascii="Arial" w:eastAsia="Arial" w:hAnsi="Arial" w:cs="Arial"/>
          <w:color w:val="000000"/>
          <w:sz w:val="21"/>
          <w:szCs w:val="21"/>
        </w:rPr>
        <w:t>Demo Sites &amp; POCs</w:t>
      </w:r>
    </w:p>
    <w:p w:rsidR="00226E23" w:rsidRPr="00723DBE" w:rsidP="004255FD" w14:paraId="1BE5D292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 w:rsidRPr="00723DBE">
        <w:rPr>
          <w:rFonts w:ascii="Arial" w:eastAsia="Arial" w:hAnsi="Arial" w:cs="Arial"/>
          <w:color w:val="000000"/>
          <w:sz w:val="21"/>
          <w:szCs w:val="21"/>
          <w:rtl/>
        </w:rPr>
        <w:t>הטמעה ותמיכה בלקוחות.</w:t>
      </w:r>
    </w:p>
    <w:p w:rsidR="00226E23" w:rsidRPr="00723DBE" w:rsidP="004255FD" w14:paraId="5ACBF3DE" w14:textId="0EF7A6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 w:rsidRPr="00723DBE">
        <w:rPr>
          <w:rFonts w:ascii="Arial" w:eastAsia="Arial" w:hAnsi="Arial" w:cs="Arial"/>
          <w:color w:val="000000"/>
          <w:sz w:val="21"/>
          <w:szCs w:val="21"/>
          <w:rtl/>
        </w:rPr>
        <w:t xml:space="preserve">כתיבת מסמכי </w:t>
      </w:r>
      <w:r w:rsidRPr="00723DBE">
        <w:rPr>
          <w:rFonts w:ascii="Arial" w:eastAsia="Arial" w:hAnsi="Arial" w:cs="Arial"/>
          <w:color w:val="000000"/>
          <w:sz w:val="21"/>
          <w:szCs w:val="21"/>
        </w:rPr>
        <w:t>SPEC,STR,STD.</w:t>
      </w:r>
    </w:p>
    <w:p w:rsidR="002107D5" w:rsidRPr="00372FCC" w:rsidP="002107D5" w14:paraId="4DAA5D8C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</w:p>
    <w:p w:rsidR="00226E23" w:rsidP="004255FD" w14:paraId="000D995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bidi/>
        <w:spacing w:line="300" w:lineRule="auto"/>
        <w:ind w:left="-902"/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2014- 2015: </w:t>
      </w:r>
      <w:r w:rsidR="00675354">
        <w:rPr>
          <w:rFonts w:ascii="Arial" w:eastAsia="Arial" w:hAnsi="Arial" w:cs="Arial"/>
          <w:b/>
          <w:sz w:val="21"/>
          <w:szCs w:val="21"/>
          <w:u w:val="single"/>
          <w:rtl/>
        </w:rPr>
        <w:t xml:space="preserve">תכנת </w:t>
      </w:r>
      <w:r w:rsidR="00675354">
        <w:rPr>
          <w:rFonts w:ascii="Arial" w:eastAsia="Arial" w:hAnsi="Arial" w:cs="Arial"/>
          <w:b/>
          <w:sz w:val="21"/>
          <w:szCs w:val="21"/>
          <w:u w:val="single"/>
        </w:rPr>
        <w:t>CNC</w:t>
      </w:r>
      <w:r>
        <w:rPr>
          <w:rFonts w:ascii="Arial" w:eastAsia="Arial" w:hAnsi="Arial" w:cs="Arial" w:hint="cs"/>
          <w:b/>
          <w:color w:val="000000"/>
          <w:sz w:val="21"/>
          <w:szCs w:val="21"/>
          <w:u w:val="single"/>
          <w:rtl/>
        </w:rPr>
        <w:t>.</w:t>
      </w:r>
    </w:p>
    <w:p w:rsidR="00226E23" w:rsidP="003C16D5" w14:paraId="1ADBD8A2" w14:textId="564D0B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>תכנות ב</w:t>
      </w:r>
      <w:r w:rsidR="00A67499">
        <w:rPr>
          <w:rFonts w:ascii="Arial" w:eastAsia="Arial" w:hAnsi="Arial" w:cs="Arial" w:hint="cs"/>
          <w:color w:val="000000"/>
          <w:sz w:val="21"/>
          <w:szCs w:val="21"/>
          <w:rtl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alphacam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</w:t>
      </w:r>
      <w:r w:rsidR="00905DD4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ומפעיל </w:t>
      </w:r>
      <w:r w:rsidR="00905DD4">
        <w:rPr>
          <w:rFonts w:ascii="Arial" w:eastAsia="Arial" w:hAnsi="Arial" w:cs="Arial" w:hint="cs"/>
          <w:color w:val="000000"/>
          <w:sz w:val="21"/>
          <w:szCs w:val="21"/>
        </w:rPr>
        <w:t>CNC</w:t>
      </w:r>
      <w:r w:rsidR="00905DD4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במכונות כרסום ולייזר, בחומרי גלם: </w:t>
      </w:r>
      <w:r>
        <w:rPr>
          <w:rFonts w:ascii="Arial" w:eastAsia="Arial" w:hAnsi="Arial" w:cs="Arial"/>
          <w:color w:val="000000"/>
          <w:sz w:val="21"/>
          <w:szCs w:val="21"/>
          <w:rtl/>
        </w:rPr>
        <w:t>פרספק</w:t>
      </w:r>
      <w:r w:rsidR="00A67499">
        <w:rPr>
          <w:rFonts w:ascii="Arial" w:eastAsia="Arial" w:hAnsi="Arial" w:cs="Arial" w:hint="cs"/>
          <w:color w:val="000000"/>
          <w:sz w:val="21"/>
          <w:szCs w:val="21"/>
          <w:rtl/>
        </w:rPr>
        <w:t>ס</w:t>
      </w:r>
      <w:r>
        <w:rPr>
          <w:rFonts w:ascii="Arial" w:eastAsia="Arial" w:hAnsi="Arial" w:cs="Arial"/>
          <w:color w:val="000000"/>
          <w:sz w:val="21"/>
          <w:szCs w:val="21"/>
          <w:rtl/>
        </w:rPr>
        <w:t>, עץ, מתכת</w:t>
      </w:r>
    </w:p>
    <w:p w:rsidR="002107D5" w:rsidRPr="003C16D5" w:rsidP="002107D5" w14:paraId="64C905FD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</w:p>
    <w:p w:rsidR="00226E23" w:rsidP="004255FD" w14:paraId="7F126F2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270"/>
        </w:tabs>
        <w:bidi/>
        <w:spacing w:line="300" w:lineRule="auto"/>
        <w:ind w:left="-907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2005- 2013: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בודק תוכנה - חברת 'מוטורולה'</w:t>
      </w:r>
      <w:r w:rsidR="00675354">
        <w:rPr>
          <w:rFonts w:ascii="Arial" w:eastAsia="Arial" w:hAnsi="Arial" w:cs="Arial"/>
          <w:color w:val="000000"/>
          <w:sz w:val="21"/>
          <w:szCs w:val="21"/>
        </w:rPr>
        <w:t xml:space="preserve">  | </w:t>
      </w:r>
      <w:r w:rsidR="00675354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 xml:space="preserve">מיקור חוץ של </w:t>
      </w:r>
      <w:r w:rsidR="00675354"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'קורן טק טכנולוגיות'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 xml:space="preserve"> (בפרויקטים שונים).</w:t>
      </w:r>
      <w:r w:rsidR="00675354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675354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26E23" w:rsidRPr="00A67499" w:rsidP="004255FD" w14:paraId="014017A0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340" w:right="57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>2012- 2013:</w:t>
      </w:r>
    </w:p>
    <w:p w:rsidR="00226E23" w:rsidP="004255FD" w14:paraId="12D6F56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בדיקות מערכת אודיו / ווידאו </w:t>
      </w:r>
      <w:r>
        <w:rPr>
          <w:rFonts w:ascii="Arial" w:eastAsia="Arial" w:hAnsi="Arial" w:cs="Arial"/>
          <w:color w:val="000000"/>
          <w:sz w:val="21"/>
          <w:szCs w:val="21"/>
        </w:rPr>
        <w:t>Client/Server End2End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- מסוף משטרתי המיועד לניידות.</w:t>
      </w:r>
    </w:p>
    <w:p w:rsidR="00226E23" w:rsidP="004255FD" w14:paraId="5B91EEB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בדיקות </w:t>
      </w:r>
      <w:r>
        <w:rPr>
          <w:rFonts w:ascii="Arial" w:eastAsia="Arial" w:hAnsi="Arial" w:cs="Arial"/>
          <w:color w:val="000000"/>
          <w:sz w:val="21"/>
          <w:szCs w:val="21"/>
        </w:rPr>
        <w:t>System Integration Test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של </w:t>
      </w:r>
      <w:r>
        <w:rPr>
          <w:rFonts w:ascii="Arial" w:eastAsia="Arial" w:hAnsi="Arial" w:cs="Arial"/>
          <w:sz w:val="21"/>
          <w:szCs w:val="21"/>
          <w:rtl/>
        </w:rPr>
        <w:t xml:space="preserve">מערכת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/S  </w:t>
      </w:r>
      <w:r>
        <w:rPr>
          <w:rFonts w:ascii="Arial" w:eastAsia="Arial" w:hAnsi="Arial" w:cs="Arial"/>
          <w:sz w:val="21"/>
          <w:szCs w:val="21"/>
          <w:rtl/>
        </w:rPr>
        <w:t xml:space="preserve">לניהול </w:t>
      </w:r>
      <w:r>
        <w:rPr>
          <w:rFonts w:ascii="Arial" w:eastAsia="Arial" w:hAnsi="Arial" w:cs="Arial"/>
          <w:sz w:val="21"/>
          <w:szCs w:val="21"/>
        </w:rPr>
        <w:t>Digital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Audio Video Recording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שמע ווידאו.</w:t>
      </w:r>
    </w:p>
    <w:p w:rsidR="00226E23" w:rsidP="004255FD" w14:paraId="0880274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 w:right="-72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כתיבה והרצת בדיקות </w:t>
      </w:r>
      <w:r>
        <w:rPr>
          <w:rFonts w:ascii="Arial" w:eastAsia="Arial" w:hAnsi="Arial" w:cs="Arial"/>
          <w:sz w:val="21"/>
          <w:szCs w:val="21"/>
          <w:rtl/>
        </w:rPr>
        <w:t xml:space="preserve">ידניות </w:t>
      </w:r>
      <w:r>
        <w:rPr>
          <w:rFonts w:ascii="Arial" w:eastAsia="Arial" w:hAnsi="Arial" w:cs="Arial"/>
          <w:sz w:val="21"/>
          <w:szCs w:val="21"/>
        </w:rPr>
        <w:t>Sanity</w:t>
      </w:r>
      <w:r w:rsidR="00A6749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,GUI, Regression &amp; Functionality End to End .</w:t>
      </w:r>
    </w:p>
    <w:p w:rsidR="00226E23" w:rsidP="004255FD" w14:paraId="376FBEE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 w:right="-72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שימוש בכלי ניהול באגים: </w:t>
      </w:r>
      <w:r>
        <w:rPr>
          <w:rFonts w:ascii="Arial" w:eastAsia="Arial" w:hAnsi="Arial" w:cs="Arial"/>
          <w:color w:val="000000"/>
          <w:sz w:val="21"/>
          <w:szCs w:val="21"/>
        </w:rPr>
        <w:t>Quality Center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.</w:t>
      </w:r>
    </w:p>
    <w:p w:rsidR="00226E23" w:rsidRPr="00A67499" w:rsidP="004255FD" w14:paraId="54FADA1D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283" w:right="-720" w:firstLine="44"/>
        <w:rPr>
          <w:rFonts w:ascii="Arial" w:eastAsia="Arial" w:hAnsi="Arial" w:cs="Arial"/>
          <w:b/>
          <w:bCs/>
          <w:sz w:val="21"/>
          <w:szCs w:val="21"/>
          <w:rtl/>
        </w:rPr>
      </w:pPr>
      <w:r w:rsidRPr="00A67499"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>2008- 2010:</w:t>
      </w:r>
    </w:p>
    <w:p w:rsidR="00226E23" w:rsidP="004255FD" w14:paraId="368E679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20" w:right="-7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בדיקות </w:t>
      </w:r>
      <w:r>
        <w:rPr>
          <w:rFonts w:ascii="Arial" w:eastAsia="Arial" w:hAnsi="Arial" w:cs="Arial"/>
          <w:color w:val="000000"/>
          <w:sz w:val="21"/>
          <w:szCs w:val="21"/>
        </w:rPr>
        <w:t>SIT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של </w:t>
      </w:r>
      <w:r>
        <w:rPr>
          <w:rFonts w:ascii="Arial" w:eastAsia="Arial" w:hAnsi="Arial" w:cs="Arial"/>
          <w:sz w:val="21"/>
          <w:szCs w:val="21"/>
          <w:rtl/>
        </w:rPr>
        <w:t xml:space="preserve">מערכת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/S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 לניהול </w:t>
      </w:r>
      <w:r>
        <w:rPr>
          <w:rFonts w:ascii="Arial" w:eastAsia="Arial" w:hAnsi="Arial" w:cs="Arial"/>
          <w:color w:val="000000"/>
          <w:sz w:val="21"/>
          <w:szCs w:val="21"/>
        </w:rPr>
        <w:t>Mobile Terminals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מערכת הפעלה </w:t>
      </w:r>
      <w:r>
        <w:rPr>
          <w:rFonts w:ascii="Arial" w:eastAsia="Arial" w:hAnsi="Arial" w:cs="Arial"/>
          <w:color w:val="000000"/>
          <w:sz w:val="21"/>
          <w:szCs w:val="21"/>
        </w:rPr>
        <w:t>Windows Mobile</w:t>
      </w:r>
      <w:r>
        <w:rPr>
          <w:rFonts w:ascii="Arial" w:eastAsia="Arial" w:hAnsi="Arial" w:cs="Arial"/>
          <w:color w:val="000000"/>
          <w:sz w:val="21"/>
          <w:szCs w:val="21"/>
          <w:rtl/>
        </w:rPr>
        <w:t>.</w:t>
      </w:r>
    </w:p>
    <w:p w:rsidR="00226E23" w:rsidP="004255FD" w14:paraId="102922F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 w:right="-72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>הרצת בדיקות ידניות:</w:t>
      </w:r>
      <w:r>
        <w:rPr>
          <w:rFonts w:ascii="Arial" w:eastAsia="Arial" w:hAnsi="Arial" w:cs="Arial"/>
          <w:color w:val="000000"/>
          <w:sz w:val="21"/>
          <w:szCs w:val="21"/>
        </w:rPr>
        <w:t>Regression, Functionality, GUI, Stability, Sanity, Performance, Stress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.</w:t>
      </w:r>
    </w:p>
    <w:p w:rsidR="00226E23" w:rsidP="004255FD" w14:paraId="1530058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00" w:right="-720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שימוש בכלי ניהול באגים: </w:t>
      </w:r>
      <w:r>
        <w:rPr>
          <w:rFonts w:ascii="Arial" w:eastAsia="Arial" w:hAnsi="Arial" w:cs="Arial"/>
          <w:color w:val="000000"/>
          <w:sz w:val="21"/>
          <w:szCs w:val="21"/>
        </w:rPr>
        <w:t>Test Director of Quality Center, Clear Case</w:t>
      </w:r>
      <w:r>
        <w:rPr>
          <w:rFonts w:ascii="Arial" w:eastAsia="Arial" w:hAnsi="Arial" w:cs="Arial"/>
          <w:color w:val="000000"/>
          <w:sz w:val="21"/>
          <w:szCs w:val="21"/>
          <w:rtl/>
        </w:rPr>
        <w:t>.</w:t>
      </w:r>
    </w:p>
    <w:p w:rsidR="00226E23" w:rsidRPr="00A67499" w:rsidP="004255FD" w14:paraId="6E51AA3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340"/>
        <w:rPr>
          <w:rFonts w:ascii="Arial" w:eastAsia="Arial" w:hAnsi="Arial" w:cs="Arial"/>
          <w:b/>
          <w:bCs/>
          <w:color w:val="000000"/>
          <w:sz w:val="21"/>
          <w:szCs w:val="21"/>
          <w:rtl/>
        </w:rPr>
      </w:pPr>
      <w:r w:rsidRPr="00A67499"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>2005- 2007:</w:t>
      </w:r>
    </w:p>
    <w:p w:rsidR="00226E23" w:rsidP="004255FD" w14:paraId="4DFB0DF0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7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בדיקות </w:t>
      </w:r>
      <w:r>
        <w:rPr>
          <w:rFonts w:ascii="Arial" w:eastAsia="Arial" w:hAnsi="Arial" w:cs="Arial"/>
          <w:color w:val="000000"/>
          <w:sz w:val="21"/>
          <w:szCs w:val="21"/>
        </w:rPr>
        <w:t>Networking/Wireless/Mobile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של </w:t>
      </w:r>
      <w:r>
        <w:rPr>
          <w:rFonts w:ascii="Arial" w:eastAsia="Arial" w:hAnsi="Arial" w:cs="Arial"/>
          <w:color w:val="000000"/>
          <w:sz w:val="21"/>
          <w:szCs w:val="21"/>
        </w:rPr>
        <w:t>Mobile Terminals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במערכת הפעלה</w:t>
      </w:r>
      <w:r w:rsidR="00A67499">
        <w:rPr>
          <w:rFonts w:ascii="Arial" w:eastAsia="Arial" w:hAnsi="Arial" w:cs="Arial"/>
          <w:color w:val="000000"/>
          <w:sz w:val="21"/>
          <w:szCs w:val="21"/>
        </w:rPr>
        <w:t xml:space="preserve"> Windows Mobil </w:t>
      </w:r>
      <w:r w:rsidR="00A67499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·  </w:t>
      </w:r>
    </w:p>
    <w:p w:rsidR="00226E23" w:rsidP="004255FD" w14:paraId="33529F02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7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הרצת בדיקות </w:t>
      </w:r>
      <w:r>
        <w:rPr>
          <w:rFonts w:ascii="Arial" w:eastAsia="Arial" w:hAnsi="Arial" w:cs="Arial"/>
          <w:color w:val="000000"/>
          <w:sz w:val="21"/>
          <w:szCs w:val="21"/>
        </w:rPr>
        <w:t>Black Box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ידניות בפרוטוקול .</w:t>
      </w:r>
      <w:r>
        <w:rPr>
          <w:rFonts w:ascii="Arial" w:eastAsia="Arial" w:hAnsi="Arial" w:cs="Arial"/>
          <w:color w:val="000000"/>
          <w:sz w:val="21"/>
          <w:szCs w:val="21"/>
        </w:rPr>
        <w:t>TCP/IP,WLAN</w:t>
      </w:r>
      <w:r>
        <w:rPr>
          <w:rFonts w:ascii="Arial" w:eastAsia="Arial" w:hAnsi="Arial" w:cs="Arial"/>
          <w:color w:val="000000"/>
          <w:sz w:val="21"/>
          <w:szCs w:val="21"/>
          <w:rtl/>
        </w:rPr>
        <w:t>802.11</w:t>
      </w:r>
    </w:p>
    <w:p w:rsidR="00226E23" w:rsidP="004255FD" w14:paraId="03AADC02" w14:textId="286A30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7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בדיקה וניהול: </w:t>
      </w:r>
      <w:r>
        <w:rPr>
          <w:rFonts w:ascii="Arial" w:eastAsia="Arial" w:hAnsi="Arial" w:cs="Arial"/>
          <w:color w:val="000000"/>
          <w:sz w:val="21"/>
          <w:szCs w:val="21"/>
        </w:rPr>
        <w:t>Test Director of Quality Center, Chariot, Clear Case.</w:t>
      </w:r>
    </w:p>
    <w:p w:rsidR="00A5099B" w:rsidP="00A5099B" w14:paraId="312F10D7" w14:textId="56138AA6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720"/>
        <w:rPr>
          <w:rFonts w:ascii="Arial" w:eastAsia="Arial" w:hAnsi="Arial" w:cs="Arial"/>
          <w:color w:val="000000"/>
          <w:sz w:val="21"/>
          <w:szCs w:val="21"/>
          <w:rtl/>
        </w:rPr>
      </w:pPr>
    </w:p>
    <w:p w:rsidR="00226E23" w:rsidRPr="00A67499" w:rsidP="004255FD" w14:paraId="4CC6E8C1" w14:textId="2AB175E6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/>
        <w:rPr>
          <w:rFonts w:ascii="Arial" w:eastAsia="Arial" w:hAnsi="Arial" w:cs="Arial"/>
          <w:color w:val="000000"/>
          <w:sz w:val="21"/>
          <w:szCs w:val="21"/>
          <w:u w:val="single"/>
          <w:rtl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2010- 2012: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בודק תוכנה – '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 xml:space="preserve">דן אנד 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ברדסטר</w:t>
      </w:r>
      <w:r w:rsidRPr="00A67499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יט</w:t>
      </w:r>
      <w:r w:rsidRPr="00A67499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'</w:t>
      </w:r>
      <w:r w:rsidRPr="00A67499">
        <w:rPr>
          <w:rFonts w:ascii="Arial" w:eastAsia="Arial" w:hAnsi="Arial" w:cs="Arial"/>
          <w:color w:val="000000"/>
          <w:sz w:val="21"/>
          <w:szCs w:val="21"/>
          <w:u w:val="single"/>
        </w:rPr>
        <w:t>(</w:t>
      </w:r>
      <w:r w:rsidRPr="00A67499">
        <w:rPr>
          <w:rFonts w:ascii="Arial" w:eastAsia="Arial" w:hAnsi="Arial" w:cs="Arial"/>
          <w:b/>
          <w:bCs/>
          <w:color w:val="000000"/>
          <w:sz w:val="21"/>
          <w:szCs w:val="21"/>
          <w:u w:val="single"/>
        </w:rPr>
        <w:t>D&amp;</w:t>
      </w:r>
      <w:r w:rsidR="00645EAF">
        <w:rPr>
          <w:rFonts w:ascii="Arial" w:eastAsia="Arial" w:hAnsi="Arial" w:cs="Arial" w:hint="cs"/>
          <w:b/>
          <w:bCs/>
          <w:color w:val="000000"/>
          <w:sz w:val="21"/>
          <w:szCs w:val="21"/>
          <w:u w:val="single"/>
        </w:rPr>
        <w:t>B</w:t>
      </w:r>
      <w:r w:rsidRPr="00A67499">
        <w:rPr>
          <w:rFonts w:ascii="Arial" w:eastAsia="Arial" w:hAnsi="Arial" w:cs="Arial"/>
          <w:color w:val="000000"/>
          <w:sz w:val="21"/>
          <w:szCs w:val="21"/>
          <w:u w:val="single"/>
        </w:rPr>
        <w:t>)</w:t>
      </w:r>
      <w:r w:rsidRPr="00A67499" w:rsidR="00675354"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 </w:t>
      </w:r>
    </w:p>
    <w:p w:rsidR="00226E23" w:rsidP="004255FD" w14:paraId="05DC1E84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  <w:rtl/>
        </w:rPr>
        <w:t xml:space="preserve">בדיקות ידניות של 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מערכת מידע פיננסית - </w:t>
      </w:r>
      <w:r>
        <w:rPr>
          <w:rFonts w:ascii="Arial" w:eastAsia="Arial" w:hAnsi="Arial" w:cs="Arial"/>
          <w:color w:val="000000"/>
          <w:sz w:val="21"/>
          <w:szCs w:val="21"/>
        </w:rPr>
        <w:t>Sanity, GUI, Regression &amp; Functionality</w:t>
      </w:r>
      <w:r>
        <w:rPr>
          <w:rFonts w:ascii="Arial" w:eastAsia="Arial" w:hAnsi="Arial" w:cs="Arial"/>
          <w:color w:val="000000"/>
          <w:sz w:val="21"/>
          <w:szCs w:val="21"/>
          <w:rtl/>
        </w:rPr>
        <w:t>.</w:t>
      </w:r>
    </w:p>
    <w:p w:rsidR="00226E23" w:rsidP="004255FD" w14:paraId="688B5EBB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לרבות תכנון בדיקות וכתיבת מסמכי </w:t>
      </w:r>
      <w:r>
        <w:rPr>
          <w:rFonts w:ascii="Arial" w:eastAsia="Arial" w:hAnsi="Arial" w:cs="Arial"/>
          <w:color w:val="000000"/>
          <w:sz w:val="21"/>
          <w:szCs w:val="21"/>
        </w:rPr>
        <w:t>STD,STR,STP</w:t>
      </w:r>
      <w:r>
        <w:rPr>
          <w:rFonts w:ascii="Arial" w:eastAsia="Arial" w:hAnsi="Arial" w:cs="Arial"/>
          <w:color w:val="000000"/>
          <w:sz w:val="21"/>
          <w:szCs w:val="21"/>
          <w:rtl/>
        </w:rPr>
        <w:t>, לתהליכים עסקיים מורכבים.</w:t>
      </w:r>
    </w:p>
    <w:p w:rsidR="00226E23" w:rsidP="004255FD" w14:paraId="45BE0F4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עבודה עם </w:t>
      </w:r>
      <w:r>
        <w:rPr>
          <w:rFonts w:ascii="Arial" w:eastAsia="Arial" w:hAnsi="Arial" w:cs="Arial"/>
          <w:sz w:val="21"/>
          <w:szCs w:val="21"/>
        </w:rPr>
        <w:t>Database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ושאילתות </w:t>
      </w:r>
      <w:r>
        <w:rPr>
          <w:rFonts w:ascii="Arial" w:eastAsia="Arial" w:hAnsi="Arial" w:cs="Arial"/>
          <w:color w:val="000000"/>
          <w:sz w:val="21"/>
          <w:szCs w:val="21"/>
        </w:rPr>
        <w:t>SQL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, כלי ניהול באגים:  </w:t>
      </w:r>
      <w:r>
        <w:rPr>
          <w:rFonts w:ascii="Arial" w:eastAsia="Arial" w:hAnsi="Arial" w:cs="Arial"/>
          <w:color w:val="000000"/>
          <w:sz w:val="21"/>
          <w:szCs w:val="21"/>
        </w:rPr>
        <w:t>TFS.</w:t>
      </w:r>
    </w:p>
    <w:p w:rsidR="00226E23" w:rsidRPr="004255FD" w:rsidP="004255FD" w14:paraId="275D5E2E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226E23" w:rsidP="004255FD" w14:paraId="43F2CB73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>2008- 2009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: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בודק תוכנה של מערכת מידע פיננסית '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ביטוחית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' - 'מגדל ביטוח'</w:t>
      </w:r>
      <w:r w:rsidR="00675354">
        <w:rPr>
          <w:rFonts w:ascii="Arial" w:eastAsia="Arial" w:hAnsi="Arial" w:cs="Arial"/>
          <w:color w:val="000000"/>
          <w:sz w:val="21"/>
          <w:szCs w:val="21"/>
        </w:rPr>
        <w:t xml:space="preserve">  |</w:t>
      </w:r>
      <w:r w:rsidR="00675354">
        <w:rPr>
          <w:rFonts w:ascii="Arial" w:eastAsia="Arial" w:hAnsi="Arial" w:cs="Arial"/>
          <w:b/>
          <w:color w:val="000000"/>
          <w:sz w:val="21"/>
          <w:szCs w:val="21"/>
        </w:rPr>
        <w:t xml:space="preserve"> 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מיקור חוץ של חברת 'מטריקס'.</w:t>
      </w:r>
    </w:p>
    <w:p w:rsidR="00226E23" w:rsidP="004255FD" w14:paraId="5473D238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תכנון בדיקות וכתיבת </w:t>
      </w:r>
      <w:r>
        <w:rPr>
          <w:rFonts w:ascii="Arial" w:eastAsia="Arial" w:hAnsi="Arial" w:cs="Arial"/>
          <w:color w:val="000000"/>
          <w:sz w:val="21"/>
          <w:szCs w:val="21"/>
        </w:rPr>
        <w:t>STD,STR,STP</w:t>
      </w:r>
      <w:r>
        <w:rPr>
          <w:rFonts w:ascii="Arial" w:eastAsia="Arial" w:hAnsi="Arial" w:cs="Arial"/>
          <w:color w:val="000000"/>
          <w:sz w:val="21"/>
          <w:szCs w:val="21"/>
          <w:rtl/>
        </w:rPr>
        <w:t>.</w:t>
      </w:r>
    </w:p>
    <w:p w:rsidR="00226E23" w:rsidP="004255FD" w14:paraId="7A548735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הרצת בדיקות ידניות </w:t>
      </w:r>
      <w:r>
        <w:rPr>
          <w:rFonts w:ascii="Arial" w:eastAsia="Arial" w:hAnsi="Arial" w:cs="Arial"/>
          <w:color w:val="000000"/>
          <w:sz w:val="21"/>
          <w:szCs w:val="21"/>
        </w:rPr>
        <w:t>Regression, Functionality, GUI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eastAsia="Arial" w:hAnsi="Arial" w:cs="Arial"/>
          <w:sz w:val="21"/>
          <w:szCs w:val="21"/>
          <w:rtl/>
        </w:rPr>
        <w:t xml:space="preserve">בסביבת </w:t>
      </w:r>
      <w:r>
        <w:rPr>
          <w:rFonts w:ascii="Arial" w:eastAsia="Arial" w:hAnsi="Arial" w:cs="Arial"/>
          <w:sz w:val="21"/>
          <w:szCs w:val="21"/>
        </w:rPr>
        <w:t>MF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 ו- </w:t>
      </w:r>
      <w:r>
        <w:rPr>
          <w:rFonts w:ascii="Arial" w:eastAsia="Arial" w:hAnsi="Arial" w:cs="Arial"/>
          <w:color w:val="000000"/>
          <w:sz w:val="21"/>
          <w:szCs w:val="21"/>
        </w:rPr>
        <w:t>WEB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.</w:t>
      </w:r>
    </w:p>
    <w:p w:rsidR="00226E23" w:rsidP="004255FD" w14:paraId="17D3E66E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עבודה עם </w:t>
      </w:r>
      <w:r>
        <w:rPr>
          <w:rFonts w:ascii="Arial" w:eastAsia="Arial" w:hAnsi="Arial" w:cs="Arial"/>
          <w:sz w:val="21"/>
          <w:szCs w:val="21"/>
        </w:rPr>
        <w:t>Database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ושאילתות </w:t>
      </w:r>
      <w:r>
        <w:rPr>
          <w:rFonts w:ascii="Arial" w:eastAsia="Arial" w:hAnsi="Arial" w:cs="Arial"/>
          <w:color w:val="000000"/>
          <w:sz w:val="21"/>
          <w:szCs w:val="21"/>
        </w:rPr>
        <w:t>SQL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, כלי ניהול: </w:t>
      </w:r>
      <w:r>
        <w:rPr>
          <w:rFonts w:ascii="Arial" w:eastAsia="Arial" w:hAnsi="Arial" w:cs="Arial"/>
          <w:color w:val="000000"/>
          <w:sz w:val="21"/>
          <w:szCs w:val="21"/>
        </w:rPr>
        <w:t>Test Director of Quality Center</w:t>
      </w:r>
      <w:r>
        <w:rPr>
          <w:rFonts w:ascii="Arial" w:eastAsia="Arial" w:hAnsi="Arial" w:cs="Arial"/>
          <w:color w:val="000000"/>
          <w:sz w:val="21"/>
          <w:szCs w:val="21"/>
          <w:rtl/>
        </w:rPr>
        <w:t>.</w:t>
      </w:r>
    </w:p>
    <w:p w:rsidR="00226E23" w:rsidP="004255FD" w14:paraId="373BCC46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עבודה מול מאפיינים בכתיבת מסמכי בדיקה, סביבת עבודה: </w:t>
      </w:r>
      <w:r>
        <w:rPr>
          <w:rFonts w:ascii="Arial" w:eastAsia="Arial" w:hAnsi="Arial" w:cs="Arial"/>
          <w:color w:val="000000"/>
          <w:sz w:val="21"/>
          <w:szCs w:val="21"/>
        </w:rPr>
        <w:t>Windows Web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ו- </w:t>
      </w:r>
      <w:r>
        <w:rPr>
          <w:rFonts w:ascii="Arial" w:eastAsia="Arial" w:hAnsi="Arial" w:cs="Arial"/>
          <w:color w:val="000000"/>
          <w:sz w:val="21"/>
          <w:szCs w:val="21"/>
        </w:rPr>
        <w:t>MainFrame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226E23" w:rsidRPr="004255FD" w:rsidP="004255FD" w14:paraId="0C1869C2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/>
        <w:rPr>
          <w:rFonts w:asciiTheme="minorBidi" w:hAnsiTheme="minorBidi" w:cstheme="minorBidi"/>
          <w:color w:val="000000"/>
          <w:sz w:val="22"/>
          <w:szCs w:val="22"/>
        </w:rPr>
      </w:pPr>
    </w:p>
    <w:p w:rsidR="00226E23" w:rsidP="004255FD" w14:paraId="1F9DE02A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2002- 2005: </w:t>
      </w:r>
      <w:r w:rsidRPr="0021707A">
        <w:rPr>
          <w:rFonts w:ascii="Arial" w:eastAsia="Arial" w:hAnsi="Arial" w:cs="Arial"/>
          <w:bCs/>
          <w:color w:val="000000"/>
          <w:sz w:val="21"/>
          <w:szCs w:val="21"/>
          <w:u w:val="single"/>
          <w:rtl/>
        </w:rPr>
        <w:t>איש בדיקות</w:t>
      </w:r>
      <w:r w:rsidRPr="0021707A" w:rsidR="00675354">
        <w:rPr>
          <w:rFonts w:ascii="Arial" w:eastAsia="Arial" w:hAnsi="Arial" w:cs="Arial"/>
          <w:bCs/>
          <w:color w:val="000000"/>
          <w:sz w:val="21"/>
          <w:szCs w:val="21"/>
          <w:u w:val="single"/>
        </w:rPr>
        <w:t xml:space="preserve">Networking/Wireless - </w:t>
      </w:r>
      <w:r w:rsidRPr="0021707A" w:rsidR="00675354">
        <w:rPr>
          <w:rFonts w:ascii="Arial" w:eastAsia="Arial" w:hAnsi="Arial" w:cs="Arial"/>
          <w:bCs/>
          <w:color w:val="000000"/>
          <w:sz w:val="21"/>
          <w:szCs w:val="21"/>
          <w:u w:val="single"/>
        </w:rPr>
        <w:t>Alvarion</w:t>
      </w:r>
      <w:r w:rsidRPr="0021707A" w:rsidR="00675354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</w:p>
    <w:p w:rsidR="00226E23" w:rsidP="004255FD" w14:paraId="06AD76F0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ביצוע: </w:t>
      </w:r>
      <w:r>
        <w:rPr>
          <w:rFonts w:ascii="Arial" w:eastAsia="Arial" w:hAnsi="Arial" w:cs="Arial"/>
          <w:color w:val="000000"/>
          <w:sz w:val="21"/>
          <w:szCs w:val="21"/>
        </w:rPr>
        <w:t>Regression, Sanity, Performance, Sensitivity, Throughput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 .</w:t>
      </w:r>
    </w:p>
    <w:p w:rsidR="00226E23" w:rsidP="004255FD" w14:paraId="47B89A32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rtl/>
        </w:rPr>
        <w:t>ניסיון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ב: </w:t>
      </w:r>
      <w:r>
        <w:rPr>
          <w:rFonts w:ascii="Arial" w:eastAsia="Arial" w:hAnsi="Arial" w:cs="Arial"/>
          <w:color w:val="000000"/>
          <w:sz w:val="21"/>
          <w:szCs w:val="21"/>
        </w:rPr>
        <w:t>Wireless LAN 802.11, TCP/IP, LAN Ethernet, FTP, TFTP, TELNET, SNMP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.</w:t>
      </w:r>
    </w:p>
    <w:p w:rsidR="00226E23" w:rsidP="004255FD" w14:paraId="1000552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108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שימוש בכלי בדיקה: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Scope, Spectrum </w:t>
      </w:r>
      <w:r>
        <w:rPr>
          <w:rFonts w:ascii="Arial" w:eastAsia="Arial" w:hAnsi="Arial" w:cs="Arial"/>
          <w:sz w:val="21"/>
          <w:szCs w:val="21"/>
        </w:rPr>
        <w:t>Analyzer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Sniffer, Smart bit. </w:t>
      </w:r>
    </w:p>
    <w:p w:rsidR="00226E23" w:rsidP="004255FD" w14:paraId="77D026C3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right="-108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בדיקות ייעודיות של </w:t>
      </w:r>
      <w:r>
        <w:rPr>
          <w:rFonts w:ascii="Arial" w:eastAsia="Arial" w:hAnsi="Arial" w:cs="Arial"/>
          <w:sz w:val="21"/>
          <w:szCs w:val="21"/>
          <w:rtl/>
        </w:rPr>
        <w:t>פיצ'רים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חדשים. </w:t>
      </w:r>
    </w:p>
    <w:p w:rsidR="00742E81" w:rsidP="0077188D" w14:paraId="7148998F" w14:textId="7E79DCB5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2"/>
        <w:rPr>
          <w:rFonts w:ascii="Arial" w:eastAsia="Arial" w:hAnsi="Arial" w:cs="Arial"/>
          <w:color w:val="000000"/>
          <w:sz w:val="21"/>
          <w:szCs w:val="21"/>
          <w:rtl/>
        </w:rPr>
      </w:pPr>
      <w:r>
        <w:rPr>
          <w:rFonts w:ascii="Arial" w:eastAsia="Arial" w:hAnsi="Arial" w:cs="Arial" w:hint="cs"/>
          <w:b/>
          <w:color w:val="000000"/>
          <w:sz w:val="22"/>
          <w:szCs w:val="22"/>
          <w:u w:val="single"/>
          <w:rtl/>
        </w:rPr>
        <w:t>השכלה:</w:t>
      </w:r>
    </w:p>
    <w:p w:rsidR="00226E23" w:rsidP="004255FD" w14:paraId="029A3A3D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 w:right="57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>1993-1994:</w:t>
      </w:r>
      <w:r w:rsidR="00675354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675354">
        <w:rPr>
          <w:rFonts w:ascii="Arial" w:eastAsia="Arial" w:hAnsi="Arial" w:cs="Arial"/>
          <w:color w:val="000000"/>
          <w:sz w:val="21"/>
          <w:szCs w:val="21"/>
          <w:rtl/>
        </w:rPr>
        <w:t>טכנאי אלקטרוניקה ומחשבים, 'המכללה הטכנולוגית ע"ש מוסינזון', הוד השרון.</w:t>
      </w:r>
    </w:p>
    <w:p w:rsidR="00226E23" w:rsidP="004255FD" w14:paraId="71B8F8C5" w14:textId="791D8C74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-907" w:right="57"/>
        <w:rPr>
          <w:color w:val="000000"/>
          <w:sz w:val="24"/>
          <w:szCs w:val="24"/>
          <w:rtl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1989- 1993: 12 שנות לימוד, </w:t>
      </w:r>
      <w:r>
        <w:rPr>
          <w:rFonts w:ascii="Arial" w:eastAsia="Arial" w:hAnsi="Arial" w:cs="Arial"/>
          <w:color w:val="000000"/>
          <w:sz w:val="21"/>
          <w:szCs w:val="21"/>
          <w:rtl/>
        </w:rPr>
        <w:t>תעודת בגרות</w:t>
      </w: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מלאה,</w:t>
      </w:r>
      <w:r w:rsidR="00675354">
        <w:rPr>
          <w:rFonts w:ascii="Arial" w:eastAsia="Arial" w:hAnsi="Arial" w:cs="Arial"/>
          <w:color w:val="000000"/>
          <w:sz w:val="21"/>
          <w:szCs w:val="21"/>
          <w:rtl/>
        </w:rPr>
        <w:t xml:space="preserve"> ריאלית טכנולוגית, 'בית הספר: להנדסאים', רמת אביב.</w:t>
      </w:r>
    </w:p>
    <w:p w:rsidR="00226E23" w:rsidP="004255FD" w14:paraId="27ADF9D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147" w:hanging="7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שירות צבאי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226E23" w:rsidP="004255FD" w14:paraId="5856C4E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147" w:hanging="7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1994- 1998: </w:t>
      </w:r>
      <w:r w:rsidR="00675354">
        <w:rPr>
          <w:rFonts w:ascii="Arial" w:eastAsia="Arial" w:hAnsi="Arial" w:cs="Arial"/>
          <w:b/>
          <w:color w:val="000000"/>
          <w:sz w:val="21"/>
          <w:szCs w:val="21"/>
          <w:u w:val="single"/>
          <w:rtl/>
        </w:rPr>
        <w:t>טכנאי אלקטרוניקה בפרויקט ייעודי טכנולוגי, יחידה 8200, חיל מודיעין.</w:t>
      </w:r>
    </w:p>
    <w:p w:rsidR="00226E23" w:rsidP="004255FD" w14:paraId="13CCF8A3" w14:textId="1791CE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>פיתוח, התקנה ותחזוקת של מערכת אלקטרונית מורכבת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>-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ת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eastAsia="Arial" w:hAnsi="Arial" w:cs="Arial"/>
          <w:color w:val="000000"/>
          <w:sz w:val="21"/>
          <w:szCs w:val="21"/>
          <w:rtl/>
        </w:rPr>
        <w:t>קון עד רמת הרכיב - דרג ד'.</w:t>
      </w:r>
    </w:p>
    <w:p w:rsidR="007B2034" w:rsidRPr="007B2034" w:rsidP="007B2034" w14:paraId="208BDAAE" w14:textId="1CE7E4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ידע וניסיון </w:t>
      </w:r>
      <w:r w:rsidR="00972F5C">
        <w:rPr>
          <w:rFonts w:ascii="Arial" w:eastAsia="Arial" w:hAnsi="Arial" w:cs="Arial" w:hint="cs"/>
          <w:color w:val="000000"/>
          <w:sz w:val="21"/>
          <w:szCs w:val="21"/>
          <w:rtl/>
        </w:rPr>
        <w:t>תחזוקה ותיקון חומרה של</w:t>
      </w:r>
      <w:r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 שרשראות קליטה ושידור</w:t>
      </w:r>
    </w:p>
    <w:p w:rsidR="00226E23" w:rsidP="004255FD" w14:paraId="396B3E7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שימוש בכלי בדיקה: </w:t>
      </w:r>
      <w:r>
        <w:rPr>
          <w:rFonts w:ascii="Arial" w:eastAsia="Arial" w:hAnsi="Arial" w:cs="Arial"/>
          <w:color w:val="000000"/>
          <w:sz w:val="21"/>
          <w:szCs w:val="21"/>
        </w:rPr>
        <w:t>Scope, Spectrum Analyzer, Logic Analyzer Sniffer, Smart bit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. </w:t>
      </w:r>
    </w:p>
    <w:p w:rsidR="00BF2F7C" w:rsidP="004255FD" w14:paraId="4AC9618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147" w:hanging="760"/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</w:pPr>
    </w:p>
    <w:p w:rsidR="00226E23" w:rsidP="00BF2F7C" w14:paraId="6CB61497" w14:textId="6BA5981C">
      <w:p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147" w:hanging="76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שפות</w:t>
      </w:r>
      <w:r w:rsidR="004255FD">
        <w:rPr>
          <w:rFonts w:ascii="Arial" w:eastAsia="Arial" w:hAnsi="Arial" w:cs="Arial" w:hint="cs"/>
          <w:color w:val="000000"/>
          <w:sz w:val="22"/>
          <w:szCs w:val="22"/>
          <w:rtl/>
        </w:rPr>
        <w:t xml:space="preserve">: </w:t>
      </w:r>
      <w:r>
        <w:rPr>
          <w:rFonts w:ascii="Arial" w:eastAsia="Arial" w:hAnsi="Arial" w:cs="Arial"/>
          <w:color w:val="000000"/>
          <w:sz w:val="21"/>
          <w:szCs w:val="21"/>
          <w:rtl/>
        </w:rPr>
        <w:t>עברית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 xml:space="preserve">- </w:t>
      </w:r>
      <w:r>
        <w:rPr>
          <w:rFonts w:ascii="Arial" w:eastAsia="Arial" w:hAnsi="Arial" w:cs="Arial"/>
          <w:color w:val="000000"/>
          <w:sz w:val="21"/>
          <w:szCs w:val="21"/>
          <w:rtl/>
        </w:rPr>
        <w:t>שפת אם, אנגלית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>-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רמה גבוהה, ספרדית</w:t>
      </w:r>
      <w:r w:rsidR="00977D60">
        <w:rPr>
          <w:rFonts w:ascii="Arial" w:eastAsia="Arial" w:hAnsi="Arial" w:cs="Arial" w:hint="cs"/>
          <w:color w:val="000000"/>
          <w:sz w:val="21"/>
          <w:szCs w:val="21"/>
          <w:rtl/>
        </w:rPr>
        <w:t>-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רמה בינונית.</w:t>
      </w:r>
    </w:p>
    <w:p w:rsidR="00226E23" w:rsidRPr="004255FD" w:rsidP="004255FD" w14:paraId="2040E10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147" w:hanging="760"/>
        <w:rPr>
          <w:rFonts w:asciiTheme="minorBidi" w:hAnsiTheme="minorBidi" w:cstheme="minorBidi"/>
          <w:color w:val="000000"/>
          <w:sz w:val="22"/>
          <w:szCs w:val="22"/>
        </w:rPr>
      </w:pPr>
    </w:p>
    <w:p w:rsidR="00A5099B" w:rsidRPr="008E039F" w:rsidP="008E039F" w14:paraId="23EF7EFD" w14:textId="79A1B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-591"/>
        </w:tabs>
        <w:bidi/>
        <w:spacing w:line="300" w:lineRule="auto"/>
        <w:ind w:left="-547"/>
        <w:rPr>
          <w:color w:val="000000"/>
        </w:rPr>
      </w:pPr>
      <w:bookmarkStart w:id="0" w:name="_2et92p0" w:colFirst="0" w:colLast="0"/>
      <w:bookmarkEnd w:id="0"/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המלצות  יועברו </w:t>
      </w:r>
      <w:r>
        <w:rPr>
          <w:rFonts w:ascii="Arial" w:eastAsia="Arial" w:hAnsi="Arial" w:cs="Arial"/>
          <w:sz w:val="21"/>
          <w:szCs w:val="21"/>
          <w:rtl/>
        </w:rPr>
        <w:t>לפי</w:t>
      </w: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דרישה.</w:t>
      </w:r>
    </w:p>
    <w:sectPr w:rsidSect="007E5850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20" w:footer="14" w:gutter="0"/>
      <w:pgNumType w:start="1"/>
      <w:cols w:space="720" w:equalWidth="0">
        <w:col w:w="8540"/>
      </w:cols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E23" w14:paraId="2F6FEB16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E23" w14:paraId="059F8254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hanging="941"/>
      <w:jc w:val="right"/>
      <w:rPr>
        <w:rFonts w:ascii="Arial" w:eastAsia="Arial" w:hAnsi="Arial" w:cs="Arial"/>
        <w:b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E23" w14:paraId="7DD6170B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E23" w14:paraId="36B6AB9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color w:val="000000"/>
        <w:sz w:val="6"/>
        <w:szCs w:val="6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148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6"/>
        <w:szCs w:val="6"/>
      </w:rPr>
      <w:t xml:space="preserve">                                          </w:t>
    </w:r>
  </w:p>
  <w:p w:rsidR="00226E23" w14:paraId="18E26D25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0"/>
        <w:szCs w:val="10"/>
      </w:rPr>
      <w:t xml:space="preserve">                              </w:t>
    </w:r>
    <w:r>
      <w:rPr>
        <w:rFonts w:ascii="Arial" w:eastAsia="Arial" w:hAnsi="Arial" w:cs="Arial"/>
        <w:b/>
        <w:color w:val="000000"/>
        <w:sz w:val="10"/>
        <w:szCs w:val="10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E23" w14:paraId="5EF6BE60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10A1F"/>
    <w:multiLevelType w:val="multilevel"/>
    <w:tmpl w:val="E734349A"/>
    <w:lvl w:ilvl="0">
      <w:start w:val="1"/>
      <w:numFmt w:val="bullet"/>
      <w:lvlText w:val="●"/>
      <w:lvlJc w:val="left"/>
      <w:pPr>
        <w:ind w:left="2364" w:hanging="360"/>
      </w:pPr>
      <w:rPr>
        <w:rFonts w:ascii="Noto Sans Symbols" w:eastAsia="Noto Sans Symbols" w:hAnsi="Noto Sans Symbols" w:cs="Noto Sans Symbols"/>
        <w:sz w:val="21"/>
        <w:szCs w:val="21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1">
    <w:nsid w:val="12920E40"/>
    <w:multiLevelType w:val="multilevel"/>
    <w:tmpl w:val="D07E16D4"/>
    <w:lvl w:ilvl="0">
      <w:start w:val="1"/>
      <w:numFmt w:val="bullet"/>
      <w:lvlText w:val="●"/>
      <w:lvlJc w:val="left"/>
      <w:pPr>
        <w:ind w:left="1048" w:hanging="360"/>
      </w:pPr>
      <w:rPr>
        <w:rFonts w:ascii="Noto Sans Symbols" w:eastAsia="Noto Sans Symbols" w:hAnsi="Noto Sans Symbols" w:cs="Noto Sans Symbols"/>
        <w:sz w:val="21"/>
        <w:szCs w:val="21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2">
    <w:nsid w:val="1CCB5F93"/>
    <w:multiLevelType w:val="hybridMultilevel"/>
    <w:tmpl w:val="4144441A"/>
    <w:lvl w:ilvl="0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>
    <w:nsid w:val="201F08AE"/>
    <w:multiLevelType w:val="multilevel"/>
    <w:tmpl w:val="33128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C0444FA"/>
    <w:multiLevelType w:val="hybridMultilevel"/>
    <w:tmpl w:val="E4B0E77E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31CA3E41"/>
    <w:multiLevelType w:val="hybridMultilevel"/>
    <w:tmpl w:val="269EC6DA"/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>
    <w:nsid w:val="32CD1416"/>
    <w:multiLevelType w:val="multilevel"/>
    <w:tmpl w:val="7FE4F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C46330"/>
    <w:multiLevelType w:val="hybridMultilevel"/>
    <w:tmpl w:val="F79E065C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38CD58DA"/>
    <w:multiLevelType w:val="multilevel"/>
    <w:tmpl w:val="DAD4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A062C40"/>
    <w:multiLevelType w:val="multilevel"/>
    <w:tmpl w:val="B296D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A4C2AFA"/>
    <w:multiLevelType w:val="multilevel"/>
    <w:tmpl w:val="047C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0A6541D"/>
    <w:multiLevelType w:val="multilevel"/>
    <w:tmpl w:val="5C0ED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A4C16DB"/>
    <w:multiLevelType w:val="multilevel"/>
    <w:tmpl w:val="F8B86F44"/>
    <w:lvl w:ilvl="0">
      <w:start w:val="1"/>
      <w:numFmt w:val="bullet"/>
      <w:lvlText w:val="●"/>
      <w:lvlJc w:val="right"/>
      <w:pPr>
        <w:ind w:left="221" w:hanging="360"/>
      </w:pPr>
      <w:rPr>
        <w:rFonts w:ascii="Noto Sans Symbols" w:eastAsia="Noto Sans Symbols" w:hAnsi="Noto Sans Symbols" w:cs="Noto Sans Symbols"/>
        <w:sz w:val="21"/>
        <w:szCs w:val="21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3">
    <w:nsid w:val="511438FF"/>
    <w:multiLevelType w:val="multilevel"/>
    <w:tmpl w:val="BE682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2FF4D79"/>
    <w:multiLevelType w:val="multilevel"/>
    <w:tmpl w:val="ABA8C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39C575D"/>
    <w:multiLevelType w:val="hybridMultilevel"/>
    <w:tmpl w:val="9B4E8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718C3"/>
    <w:multiLevelType w:val="hybridMultilevel"/>
    <w:tmpl w:val="5BF6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132AE"/>
    <w:multiLevelType w:val="hybridMultilevel"/>
    <w:tmpl w:val="93FE1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71649"/>
    <w:multiLevelType w:val="hybridMultilevel"/>
    <w:tmpl w:val="7152E35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F06162B"/>
    <w:multiLevelType w:val="multilevel"/>
    <w:tmpl w:val="6ADE6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46F1512"/>
    <w:multiLevelType w:val="multilevel"/>
    <w:tmpl w:val="0E60B382"/>
    <w:lvl w:ilvl="0">
      <w:start w:val="1"/>
      <w:numFmt w:val="bullet"/>
      <w:lvlText w:val="●"/>
      <w:lvlJc w:val="right"/>
      <w:pPr>
        <w:ind w:left="968" w:hanging="360"/>
      </w:pPr>
      <w:rPr>
        <w:rFonts w:ascii="Noto Sans Symbols" w:eastAsia="Noto Sans Symbols" w:hAnsi="Noto Sans Symbols" w:cs="Noto Sans Symbols"/>
        <w:sz w:val="21"/>
        <w:szCs w:val="21"/>
        <w:vertAlign w:val="baseline"/>
      </w:rPr>
    </w:lvl>
    <w:lvl w:ilvl="1">
      <w:start w:val="1"/>
      <w:numFmt w:val="bullet"/>
      <w:lvlJc w:val="left"/>
      <w:pPr>
        <w:ind w:left="608" w:firstLine="0"/>
      </w:pPr>
    </w:lvl>
    <w:lvl w:ilvl="2">
      <w:start w:val="1"/>
      <w:numFmt w:val="bullet"/>
      <w:lvlJc w:val="left"/>
      <w:pPr>
        <w:ind w:left="608" w:firstLine="0"/>
      </w:pPr>
    </w:lvl>
    <w:lvl w:ilvl="3">
      <w:start w:val="1"/>
      <w:numFmt w:val="bullet"/>
      <w:lvlJc w:val="left"/>
      <w:pPr>
        <w:ind w:left="608" w:firstLine="0"/>
      </w:pPr>
    </w:lvl>
    <w:lvl w:ilvl="4">
      <w:start w:val="1"/>
      <w:numFmt w:val="bullet"/>
      <w:lvlJc w:val="left"/>
      <w:pPr>
        <w:ind w:left="608" w:firstLine="0"/>
      </w:pPr>
    </w:lvl>
    <w:lvl w:ilvl="5">
      <w:start w:val="1"/>
      <w:numFmt w:val="bullet"/>
      <w:lvlJc w:val="left"/>
      <w:pPr>
        <w:ind w:left="608" w:firstLine="0"/>
      </w:pPr>
    </w:lvl>
    <w:lvl w:ilvl="6">
      <w:start w:val="1"/>
      <w:numFmt w:val="bullet"/>
      <w:lvlJc w:val="left"/>
      <w:pPr>
        <w:ind w:left="608" w:firstLine="0"/>
      </w:pPr>
    </w:lvl>
    <w:lvl w:ilvl="7">
      <w:start w:val="1"/>
      <w:numFmt w:val="bullet"/>
      <w:lvlJc w:val="left"/>
      <w:pPr>
        <w:ind w:left="608" w:firstLine="0"/>
      </w:pPr>
    </w:lvl>
    <w:lvl w:ilvl="8">
      <w:start w:val="1"/>
      <w:numFmt w:val="bullet"/>
      <w:lvlJc w:val="left"/>
      <w:pPr>
        <w:ind w:left="608" w:firstLine="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19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23"/>
    <w:rsid w:val="000143C9"/>
    <w:rsid w:val="0006060E"/>
    <w:rsid w:val="00062EA7"/>
    <w:rsid w:val="000930C8"/>
    <w:rsid w:val="000E6647"/>
    <w:rsid w:val="000F11EF"/>
    <w:rsid w:val="001E40F8"/>
    <w:rsid w:val="001F2094"/>
    <w:rsid w:val="002107D5"/>
    <w:rsid w:val="00215087"/>
    <w:rsid w:val="0021707A"/>
    <w:rsid w:val="00226E23"/>
    <w:rsid w:val="00242CC4"/>
    <w:rsid w:val="00272A19"/>
    <w:rsid w:val="00293CD4"/>
    <w:rsid w:val="00296FE6"/>
    <w:rsid w:val="002A0462"/>
    <w:rsid w:val="002E7D0E"/>
    <w:rsid w:val="00300B3B"/>
    <w:rsid w:val="003047FE"/>
    <w:rsid w:val="00315741"/>
    <w:rsid w:val="00323E82"/>
    <w:rsid w:val="00372FCC"/>
    <w:rsid w:val="003C16D5"/>
    <w:rsid w:val="00404ED9"/>
    <w:rsid w:val="00423C35"/>
    <w:rsid w:val="004255FD"/>
    <w:rsid w:val="00456B0A"/>
    <w:rsid w:val="0048376D"/>
    <w:rsid w:val="00483853"/>
    <w:rsid w:val="004B06C5"/>
    <w:rsid w:val="004C6EC6"/>
    <w:rsid w:val="00503ADF"/>
    <w:rsid w:val="0055564A"/>
    <w:rsid w:val="005909E5"/>
    <w:rsid w:val="00591192"/>
    <w:rsid w:val="005B1164"/>
    <w:rsid w:val="005C574F"/>
    <w:rsid w:val="005E13BB"/>
    <w:rsid w:val="005E266D"/>
    <w:rsid w:val="005F2DAE"/>
    <w:rsid w:val="00640113"/>
    <w:rsid w:val="00645EAF"/>
    <w:rsid w:val="006668E7"/>
    <w:rsid w:val="00675354"/>
    <w:rsid w:val="006D67CE"/>
    <w:rsid w:val="00721AA2"/>
    <w:rsid w:val="00723DBE"/>
    <w:rsid w:val="00733881"/>
    <w:rsid w:val="00742E81"/>
    <w:rsid w:val="0074503E"/>
    <w:rsid w:val="0077188D"/>
    <w:rsid w:val="007A65B5"/>
    <w:rsid w:val="007B2034"/>
    <w:rsid w:val="007C3D12"/>
    <w:rsid w:val="007E5850"/>
    <w:rsid w:val="00895AE2"/>
    <w:rsid w:val="008E039F"/>
    <w:rsid w:val="00905DD4"/>
    <w:rsid w:val="009166CA"/>
    <w:rsid w:val="00916F8C"/>
    <w:rsid w:val="00955207"/>
    <w:rsid w:val="0096765C"/>
    <w:rsid w:val="00972F5C"/>
    <w:rsid w:val="00977D60"/>
    <w:rsid w:val="00996EC4"/>
    <w:rsid w:val="009F3D96"/>
    <w:rsid w:val="00A032E9"/>
    <w:rsid w:val="00A30FA0"/>
    <w:rsid w:val="00A47471"/>
    <w:rsid w:val="00A5099B"/>
    <w:rsid w:val="00A67499"/>
    <w:rsid w:val="00A82976"/>
    <w:rsid w:val="00AE3358"/>
    <w:rsid w:val="00B56932"/>
    <w:rsid w:val="00BF2F7C"/>
    <w:rsid w:val="00C1370E"/>
    <w:rsid w:val="00C2395F"/>
    <w:rsid w:val="00C31BB2"/>
    <w:rsid w:val="00C45B22"/>
    <w:rsid w:val="00C730D7"/>
    <w:rsid w:val="00D300C5"/>
    <w:rsid w:val="00D30536"/>
    <w:rsid w:val="00D726F3"/>
    <w:rsid w:val="00D80218"/>
    <w:rsid w:val="00DB6551"/>
    <w:rsid w:val="00DD5C9E"/>
    <w:rsid w:val="00DF716E"/>
    <w:rsid w:val="00DF7832"/>
    <w:rsid w:val="00E0249E"/>
    <w:rsid w:val="00E140E4"/>
    <w:rsid w:val="00E32AEA"/>
    <w:rsid w:val="00E66918"/>
    <w:rsid w:val="00E839A2"/>
    <w:rsid w:val="00E92824"/>
    <w:rsid w:val="00EA39FD"/>
    <w:rsid w:val="00EA3D40"/>
    <w:rsid w:val="00EE7184"/>
    <w:rsid w:val="00EE78E2"/>
    <w:rsid w:val="00EF74DE"/>
    <w:rsid w:val="00F10B7C"/>
    <w:rsid w:val="00F47BF3"/>
    <w:rsid w:val="00F604B7"/>
    <w:rsid w:val="00F63325"/>
    <w:rsid w:val="00FB192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1CF30-19C8-4E27-B125-E603DC8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255F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55FD"/>
    <w:pPr>
      <w:ind w:left="720"/>
      <w:contextualSpacing/>
    </w:pPr>
  </w:style>
  <w:style w:type="paragraph" w:styleId="NoSpacing">
    <w:name w:val="No Spacing"/>
    <w:uiPriority w:val="1"/>
    <w:qFormat/>
    <w:rsid w:val="008E039F"/>
  </w:style>
  <w:style w:type="paragraph" w:styleId="Header">
    <w:name w:val="header"/>
    <w:basedOn w:val="Normal"/>
    <w:link w:val="a"/>
    <w:uiPriority w:val="99"/>
    <w:unhideWhenUsed/>
    <w:rsid w:val="00BF2F7C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basedOn w:val="DefaultParagraphFont"/>
    <w:link w:val="Header"/>
    <w:uiPriority w:val="99"/>
    <w:rsid w:val="00B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F77-07E8-42B4-B028-8ADF5D8C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יוסף בלו</cp:lastModifiedBy>
  <cp:revision>2</cp:revision>
  <cp:lastPrinted>2021-04-08T09:53:00Z</cp:lastPrinted>
  <dcterms:created xsi:type="dcterms:W3CDTF">2021-06-20T08:17:00Z</dcterms:created>
  <dcterms:modified xsi:type="dcterms:W3CDTF">2021-06-20T08:17:00Z</dcterms:modified>
</cp:coreProperties>
</file>